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2302"/>
        <w:gridCol w:w="1961"/>
        <w:gridCol w:w="3363"/>
      </w:tblGrid>
      <w:tr w:rsidR="00E5153B" w:rsidRPr="00E5153B" w:rsidTr="00E5153B">
        <w:trPr>
          <w:trHeight w:val="956"/>
        </w:trPr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53B" w:rsidRPr="00E5153B" w:rsidRDefault="00E5153B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eastAsia="Times New Roman" w:hAnsi="Times New Roman"/>
                <w:b w:val="0"/>
                <w:sz w:val="18"/>
                <w:szCs w:val="24"/>
              </w:rPr>
            </w:pPr>
            <w:r w:rsidRPr="00E5153B">
              <w:rPr>
                <w:rFonts w:ascii="Times New Roman" w:eastAsia="Times New Roman" w:hAnsi="Times New Roman"/>
                <w:b w:val="0"/>
                <w:sz w:val="18"/>
                <w:szCs w:val="24"/>
              </w:rPr>
              <w:t>Рассмотрено педагогическим советом  09.02.2021 года протокол № 3</w:t>
            </w:r>
          </w:p>
        </w:tc>
        <w:tc>
          <w:tcPr>
            <w:tcW w:w="2313" w:type="dxa"/>
          </w:tcPr>
          <w:p w:rsidR="00E5153B" w:rsidRDefault="00E5153B" w:rsidP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r w:rsidRPr="00E5153B">
              <w:rPr>
                <w:rFonts w:ascii="Times New Roman" w:hAnsi="Times New Roman"/>
                <w:bCs/>
                <w:sz w:val="18"/>
              </w:rPr>
              <w:t>Рассмотрено на заседании Совета</w:t>
            </w:r>
            <w:r>
              <w:rPr>
                <w:rFonts w:ascii="Times New Roman" w:hAnsi="Times New Roman"/>
                <w:bCs/>
                <w:sz w:val="18"/>
              </w:rPr>
              <w:t xml:space="preserve"> родителей 07.02.2021г</w:t>
            </w:r>
            <w:r w:rsidRPr="00E5153B">
              <w:rPr>
                <w:rFonts w:ascii="Times New Roman" w:hAnsi="Times New Roman"/>
                <w:bCs/>
                <w:sz w:val="18"/>
              </w:rPr>
              <w:t xml:space="preserve"> </w:t>
            </w:r>
          </w:p>
          <w:p w:rsidR="00E5153B" w:rsidRPr="00E5153B" w:rsidRDefault="00E5153B" w:rsidP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(протокол №2)</w:t>
            </w:r>
          </w:p>
        </w:tc>
        <w:tc>
          <w:tcPr>
            <w:tcW w:w="1917" w:type="dxa"/>
          </w:tcPr>
          <w:p w:rsidR="00E5153B" w:rsidRDefault="00E5153B" w:rsidP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r w:rsidRPr="00E5153B">
              <w:rPr>
                <w:rFonts w:ascii="Times New Roman" w:hAnsi="Times New Roman"/>
                <w:bCs/>
                <w:sz w:val="18"/>
              </w:rPr>
              <w:t>Рассмотрено на заседании Совета</w:t>
            </w:r>
            <w:r>
              <w:rPr>
                <w:rFonts w:ascii="Times New Roman" w:hAnsi="Times New Roman"/>
                <w:bCs/>
                <w:sz w:val="18"/>
              </w:rPr>
              <w:t xml:space="preserve"> учащихся МКОУ СОШ № 15</w:t>
            </w:r>
          </w:p>
          <w:p w:rsidR="00E5153B" w:rsidRDefault="00E5153B" w:rsidP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08.02.2021г</w:t>
            </w:r>
          </w:p>
          <w:p w:rsidR="00E5153B" w:rsidRPr="00E5153B" w:rsidRDefault="00E5153B" w:rsidP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(протокол № 2)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53B" w:rsidRPr="00E5153B" w:rsidRDefault="00E5153B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en-US"/>
              </w:rPr>
            </w:pPr>
            <w:r w:rsidRPr="00E5153B">
              <w:rPr>
                <w:rFonts w:ascii="Times New Roman" w:hAnsi="Times New Roman"/>
                <w:bCs/>
                <w:sz w:val="18"/>
              </w:rPr>
              <w:t xml:space="preserve">        УТВЕРЖДЕНО </w:t>
            </w:r>
          </w:p>
          <w:p w:rsidR="00E5153B" w:rsidRDefault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r w:rsidRPr="00E5153B">
              <w:rPr>
                <w:rFonts w:ascii="Times New Roman" w:hAnsi="Times New Roman"/>
                <w:bCs/>
                <w:sz w:val="18"/>
              </w:rPr>
              <w:t xml:space="preserve">Приказ от 10.02.2017 г </w:t>
            </w:r>
          </w:p>
          <w:p w:rsidR="00E5153B" w:rsidRPr="00E5153B" w:rsidRDefault="00E5153B">
            <w:pPr>
              <w:ind w:left="972"/>
              <w:jc w:val="both"/>
              <w:rPr>
                <w:rFonts w:ascii="Times New Roman" w:eastAsia="Times New Roman" w:hAnsi="Times New Roman"/>
                <w:bCs/>
                <w:sz w:val="18"/>
              </w:rPr>
            </w:pPr>
            <w:r w:rsidRPr="00E5153B">
              <w:rPr>
                <w:rFonts w:ascii="Times New Roman" w:hAnsi="Times New Roman"/>
                <w:bCs/>
                <w:sz w:val="18"/>
              </w:rPr>
              <w:t xml:space="preserve"> № 27\1</w:t>
            </w:r>
          </w:p>
          <w:p w:rsidR="00E5153B" w:rsidRPr="00E5153B" w:rsidRDefault="00E5153B">
            <w:pPr>
              <w:ind w:left="972"/>
              <w:jc w:val="both"/>
              <w:rPr>
                <w:rFonts w:ascii="Times New Roman" w:eastAsia="Calibri" w:hAnsi="Times New Roman"/>
                <w:bCs/>
                <w:sz w:val="18"/>
                <w:lang w:eastAsia="en-US"/>
              </w:rPr>
            </w:pPr>
            <w:r w:rsidRPr="00E5153B">
              <w:rPr>
                <w:rFonts w:ascii="Times New Roman" w:hAnsi="Times New Roman"/>
                <w:bCs/>
                <w:sz w:val="18"/>
              </w:rPr>
              <w:t>Директор МКОУ СОШ №15</w:t>
            </w:r>
          </w:p>
          <w:p w:rsidR="00E5153B" w:rsidRPr="00E5153B" w:rsidRDefault="00E5153B">
            <w:pPr>
              <w:ind w:left="972"/>
              <w:jc w:val="both"/>
              <w:rPr>
                <w:rFonts w:ascii="Times New Roman" w:hAnsi="Times New Roman"/>
                <w:bCs/>
                <w:sz w:val="18"/>
              </w:rPr>
            </w:pPr>
            <w:proofErr w:type="spellStart"/>
            <w:r w:rsidRPr="00E5153B">
              <w:rPr>
                <w:rFonts w:ascii="Times New Roman" w:hAnsi="Times New Roman"/>
                <w:bCs/>
                <w:sz w:val="18"/>
              </w:rPr>
              <w:t>__________Гридчина</w:t>
            </w:r>
            <w:proofErr w:type="spellEnd"/>
            <w:r w:rsidRPr="00E5153B">
              <w:rPr>
                <w:rFonts w:ascii="Times New Roman" w:hAnsi="Times New Roman"/>
                <w:bCs/>
                <w:sz w:val="18"/>
              </w:rPr>
              <w:t xml:space="preserve"> Н.В.   </w:t>
            </w:r>
          </w:p>
          <w:p w:rsidR="00E5153B" w:rsidRPr="00E5153B" w:rsidRDefault="00E5153B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eastAsia="Times New Roman" w:hAnsi="Times New Roman"/>
                <w:b w:val="0"/>
                <w:sz w:val="18"/>
                <w:szCs w:val="24"/>
              </w:rPr>
            </w:pPr>
            <w:r w:rsidRPr="00E5153B">
              <w:rPr>
                <w:rFonts w:ascii="Times New Roman" w:eastAsia="Times New Roman" w:hAnsi="Times New Roman"/>
                <w:b w:val="0"/>
                <w:bCs w:val="0"/>
                <w:sz w:val="18"/>
                <w:szCs w:val="24"/>
              </w:rPr>
              <w:t>«10»  февраля 2021 г.</w:t>
            </w:r>
          </w:p>
        </w:tc>
      </w:tr>
    </w:tbl>
    <w:p w:rsidR="0017057D" w:rsidRDefault="0017057D" w:rsidP="004548FD">
      <w:pPr>
        <w:pStyle w:val="a3"/>
        <w:shd w:val="clear" w:color="auto" w:fill="FFFFFF"/>
        <w:spacing w:before="0" w:beforeAutospacing="0" w:after="0" w:afterAutospacing="0" w:line="360" w:lineRule="auto"/>
        <w:ind w:left="3540"/>
        <w:rPr>
          <w:rFonts w:ascii="Arial" w:hAnsi="Arial" w:cs="Arial"/>
          <w:b/>
          <w:bCs/>
        </w:rPr>
      </w:pPr>
    </w:p>
    <w:p w:rsidR="00BD5D3C" w:rsidRPr="0017057D" w:rsidRDefault="00BD5D3C" w:rsidP="004548FD">
      <w:pPr>
        <w:pStyle w:val="a3"/>
        <w:shd w:val="clear" w:color="auto" w:fill="FFFFFF"/>
        <w:spacing w:before="0" w:beforeAutospacing="0" w:after="0" w:afterAutospacing="0" w:line="360" w:lineRule="auto"/>
        <w:ind w:left="3540"/>
        <w:rPr>
          <w:b/>
          <w:bCs/>
          <w:sz w:val="28"/>
          <w:szCs w:val="28"/>
        </w:rPr>
      </w:pPr>
      <w:r w:rsidRPr="0017057D">
        <w:rPr>
          <w:b/>
          <w:bCs/>
          <w:sz w:val="28"/>
          <w:szCs w:val="28"/>
        </w:rPr>
        <w:t>ПОЛОЖЕНИЕ</w:t>
      </w:r>
    </w:p>
    <w:p w:rsidR="00BD5D3C" w:rsidRPr="0017057D" w:rsidRDefault="00BD5D3C" w:rsidP="00BD5D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 xml:space="preserve">о школьной форме и внешнем виде </w:t>
      </w:r>
      <w:proofErr w:type="gramStart"/>
      <w:r w:rsidRPr="0017057D">
        <w:rPr>
          <w:b/>
          <w:bCs/>
          <w:sz w:val="28"/>
          <w:szCs w:val="28"/>
        </w:rPr>
        <w:t>обучающихся</w:t>
      </w:r>
      <w:proofErr w:type="gramEnd"/>
      <w:r w:rsidRPr="0017057D">
        <w:rPr>
          <w:b/>
          <w:bCs/>
          <w:sz w:val="28"/>
          <w:szCs w:val="28"/>
        </w:rPr>
        <w:t xml:space="preserve"> МКОУ СОШ № 15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>1. Общие положения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1.1. Положение разработано с целью выработки единых требований к школьной одежде обучающихся 1–11-х классов Муниципального казённого общеобразовательного учреждения «Средняя общеобразовательная школа № 15» </w:t>
      </w:r>
      <w:proofErr w:type="gramStart"/>
      <w:r w:rsidRPr="0017057D">
        <w:rPr>
          <w:sz w:val="28"/>
          <w:szCs w:val="28"/>
        </w:rPr>
        <w:t>с</w:t>
      </w:r>
      <w:proofErr w:type="gramEnd"/>
      <w:r w:rsidRPr="0017057D">
        <w:rPr>
          <w:sz w:val="28"/>
          <w:szCs w:val="28"/>
        </w:rPr>
        <w:t>. Ивановское (далее -  МКОУ СОШ № 15).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1.2. Введение школьной формы осуществляется в соответствии с Федеральным законом от 29.12.2012 № 273-ФЗ «Об образовании в Российской Федерации», уставом школы.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1.3. Школьная форма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1705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057D">
        <w:rPr>
          <w:rFonts w:ascii="Times New Roman" w:hAnsi="Times New Roman" w:cs="Times New Roman"/>
          <w:sz w:val="28"/>
          <w:szCs w:val="28"/>
        </w:rPr>
        <w:t xml:space="preserve"> 2.4.7/1.1.1286-03», утв. постановлением Главного государственного санитарного врача РФ от 17.04.2003 № 51.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 xml:space="preserve">2. Требования к внешнему виду </w:t>
      </w:r>
      <w:proofErr w:type="gramStart"/>
      <w:r w:rsidRPr="0017057D">
        <w:rPr>
          <w:b/>
          <w:bCs/>
          <w:sz w:val="28"/>
          <w:szCs w:val="28"/>
        </w:rPr>
        <w:t>обучающихся</w:t>
      </w:r>
      <w:proofErr w:type="gramEnd"/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2.1. Внешний вид и одежда </w:t>
      </w:r>
      <w:proofErr w:type="gramStart"/>
      <w:r w:rsidRPr="001705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057D">
        <w:rPr>
          <w:rFonts w:ascii="Times New Roman" w:hAnsi="Times New Roman" w:cs="Times New Roman"/>
          <w:sz w:val="28"/>
          <w:szCs w:val="28"/>
        </w:rPr>
        <w:t xml:space="preserve"> должны соответствовать общепринятым нормам делового стиля и иметь светский характер, исключать вызывающие детали.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lastRenderedPageBreak/>
        <w:t>Волосы, лицо и руки должны быть чистыми и ухоженными, используемые парфюмерные и дезодорирующие средства иметь легкий и нейтральный запах.</w:t>
      </w:r>
      <w:r w:rsidR="00551935" w:rsidRPr="0017057D">
        <w:rPr>
          <w:rFonts w:ascii="Times New Roman" w:hAnsi="Times New Roman" w:cs="Times New Roman"/>
          <w:sz w:val="28"/>
          <w:szCs w:val="28"/>
        </w:rPr>
        <w:t xml:space="preserve"> Длинные волосы обучающихся должны быть собраны в косы или «пучки».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2.2. Одежда обучающихся должна соответствовать погоде и месту проведения учебных занятий, температурному режиму в помещении, быть чистой, выглаженной. Обувь должна быть чистой.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>3. Примерные требования к школьной форме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В школе установлено три вида допустимой формы: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–</w:t>
      </w:r>
      <w:r w:rsidRPr="0017057D">
        <w:rPr>
          <w:rFonts w:ascii="Times New Roman" w:hAnsi="Times New Roman" w:cs="Times New Roman"/>
          <w:sz w:val="28"/>
          <w:szCs w:val="28"/>
        </w:rPr>
        <w:tab/>
        <w:t>парадная;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–</w:t>
      </w:r>
      <w:r w:rsidRPr="0017057D">
        <w:rPr>
          <w:rFonts w:ascii="Times New Roman" w:hAnsi="Times New Roman" w:cs="Times New Roman"/>
          <w:sz w:val="28"/>
          <w:szCs w:val="28"/>
        </w:rPr>
        <w:tab/>
        <w:t>спортивная;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–</w:t>
      </w:r>
      <w:r w:rsidRPr="0017057D">
        <w:rPr>
          <w:rFonts w:ascii="Times New Roman" w:hAnsi="Times New Roman" w:cs="Times New Roman"/>
          <w:sz w:val="28"/>
          <w:szCs w:val="28"/>
        </w:rPr>
        <w:tab/>
        <w:t>повседневная.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3.1. Парадная форма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3.1.1. Парадная форма используется </w:t>
      </w:r>
      <w:proofErr w:type="gramStart"/>
      <w:r w:rsidRPr="001705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057D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3.1.2. Для мальчиков и юношей парадная школьная форма состоит из повседневной школьной одежды, дополненной белой сорочкой или праздничным аксессуаром.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3.1.3. Для девочек и девушек парадная школьная форма состоит из повседневной школьной одежды, дополненной белой блузкой или праздничным аксессуаром.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3.2. Спортивная форма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proofErr w:type="gramStart"/>
      <w:r w:rsidRPr="0017057D">
        <w:rPr>
          <w:rFonts w:ascii="Times New Roman" w:hAnsi="Times New Roman" w:cs="Times New Roman"/>
          <w:sz w:val="28"/>
          <w:szCs w:val="28"/>
        </w:rPr>
        <w:t xml:space="preserve">Спортивная форма используется обучающимися на занятиях физической культурой и спортом, включает футболку, спортивные трусы, спортивное трико (костюм), кроссовки. </w:t>
      </w:r>
      <w:proofErr w:type="gramEnd"/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3.2.3. Спортивные костюмы надеваются только на время проведения уроков физической культуры и спортивных праздников, соревнований. 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3.3. Повседневная форма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Стиль одежды – деловой, классический.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3.3.1. </w:t>
      </w:r>
      <w:r w:rsidRPr="0017057D">
        <w:rPr>
          <w:bCs/>
          <w:iCs/>
          <w:sz w:val="28"/>
          <w:szCs w:val="28"/>
        </w:rPr>
        <w:t>Мальчики, юноши: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костюм «двойка» или «тройка» темно-серого, черного цвета; мужская сорочка (рубашка), туфли; </w:t>
      </w:r>
      <w:proofErr w:type="gramEnd"/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пиджак, брюки черного, темно-серого цвета, мужская сорочка (рубашка), туфли;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однотонная белая рубашка или рубашка неярких тонов, 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однотонный без надписей пуловер, свитер, жилет;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пуловер, свитер, жилет с геометрическим рисунком (ромб, полоска).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3.3.2. </w:t>
      </w:r>
      <w:r w:rsidRPr="0017057D">
        <w:rPr>
          <w:bCs/>
          <w:iCs/>
          <w:sz w:val="28"/>
          <w:szCs w:val="28"/>
        </w:rPr>
        <w:t>Девочки, девушки: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костюм темно-серого, черного цвета, включающий пиджак или жилет, платье с пиджаком или жакетом;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брюки или юбка, сарафан; однотонная белая блуза или блуза (кофта, свитер, джемпер, водолазка) неярких тонов.</w:t>
      </w:r>
      <w:proofErr w:type="gramEnd"/>
      <w:r w:rsidRPr="0017057D">
        <w:rPr>
          <w:b/>
          <w:bCs/>
          <w:i/>
          <w:iCs/>
          <w:sz w:val="28"/>
          <w:szCs w:val="28"/>
        </w:rPr>
        <w:t xml:space="preserve"> </w:t>
      </w:r>
      <w:r w:rsidRPr="0017057D">
        <w:rPr>
          <w:sz w:val="28"/>
          <w:szCs w:val="28"/>
        </w:rPr>
        <w:t xml:space="preserve">Юбка и сарафан могут быть </w:t>
      </w:r>
      <w:proofErr w:type="gramStart"/>
      <w:r w:rsidRPr="0017057D">
        <w:rPr>
          <w:sz w:val="28"/>
          <w:szCs w:val="28"/>
        </w:rPr>
        <w:t>клетчатые</w:t>
      </w:r>
      <w:proofErr w:type="gramEnd"/>
      <w:r w:rsidRPr="0017057D">
        <w:rPr>
          <w:sz w:val="28"/>
          <w:szCs w:val="28"/>
        </w:rPr>
        <w:t>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жакет без вызывающей отделки, аксессуаров и деталей (приталенный силуэт, отложной воротник), брюки, юбка или сарафан длиной не выше колен на </w:t>
      </w:r>
      <w:smartTag w:uri="urn:schemas-microsoft-com:office:smarttags" w:element="metricconverter">
        <w:smartTagPr>
          <w:attr w:name="ProductID" w:val="10 см"/>
        </w:smartTagPr>
        <w:r w:rsidRPr="0017057D">
          <w:rPr>
            <w:sz w:val="28"/>
            <w:szCs w:val="28"/>
          </w:rPr>
          <w:t>10 см</w:t>
        </w:r>
      </w:smartTag>
      <w:r w:rsidRPr="0017057D">
        <w:rPr>
          <w:sz w:val="28"/>
          <w:szCs w:val="28"/>
        </w:rPr>
        <w:t xml:space="preserve">; 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блуза рубашечного покроя, водолазка (воротник – стойка) (цвет разный, однотонный, неяркий);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lastRenderedPageBreak/>
        <w:t>–</w:t>
      </w:r>
      <w:r w:rsidRPr="0017057D">
        <w:rPr>
          <w:sz w:val="28"/>
          <w:szCs w:val="28"/>
        </w:rPr>
        <w:tab/>
        <w:t>колготки однотонные – телесного, черного цветов; туфли с закрытой пяткой и носком;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однотонный без надписей пуловер, свитер, жилет;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пуловер, свитер, жилет с геометрическим рисунком (ромб, полоска).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3.3.3. Одежда обучающихся может иметь отличительные знаки </w:t>
      </w:r>
      <w:r w:rsidR="00551935" w:rsidRPr="0017057D">
        <w:rPr>
          <w:rFonts w:ascii="Times New Roman" w:hAnsi="Times New Roman" w:cs="Times New Roman"/>
          <w:sz w:val="28"/>
          <w:szCs w:val="28"/>
        </w:rPr>
        <w:t>МКОУ СОШ № 15</w:t>
      </w:r>
      <w:r w:rsidRPr="0017057D">
        <w:rPr>
          <w:rFonts w:ascii="Times New Roman" w:hAnsi="Times New Roman" w:cs="Times New Roman"/>
          <w:sz w:val="28"/>
          <w:szCs w:val="28"/>
        </w:rPr>
        <w:t xml:space="preserve"> (класса, параллели классов): эмблемы, нашивки, значки, галстуки и т. д.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3.3.4. Запрещается использовать для ношения в учебное время следующие варианты одежды и обуви: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спортивная одежда (спортивный костюм или его детали);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одежда для активного отдыха (шорты, толстовки, майки и футболки с символикой и т. п.);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пляжная одежда;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прозрачные платья, юбки и блузки, в т. ч. одежда с прозрачными вставками;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декольтированные платья и блузки (открыт вырез груди, </w:t>
      </w:r>
      <w:proofErr w:type="gramStart"/>
      <w:r w:rsidRPr="0017057D">
        <w:rPr>
          <w:sz w:val="28"/>
          <w:szCs w:val="28"/>
        </w:rPr>
        <w:t>заметно нижнее</w:t>
      </w:r>
      <w:proofErr w:type="gramEnd"/>
      <w:r w:rsidRPr="0017057D">
        <w:rPr>
          <w:sz w:val="28"/>
          <w:szCs w:val="28"/>
        </w:rPr>
        <w:t xml:space="preserve"> белье и т. п.);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вечерние туалеты;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платья, майки и блузки без рукавов (без пиджака или жакета);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мини-юбки;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слишком короткие блузки, открывающие часть живота или спины;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одежда из кожи (кожзаменителя), плащевой ткани;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сильно облегающие (обтягивающие) фигуру брюки, платья, юбки;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спортивная обувь (в т. ч. для экстремальных видов спорта и развлечений);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пляжная обувь (шлепанцы и тапочки);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массивная обувь на высокой платформе;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вечерние туфли (с бантами, перьями, крупными стразами, яркой вышивкой, из блестящих тканей и т. п.);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туфли на чрезмерно высоком каблуке</w:t>
      </w:r>
      <w:r w:rsidR="00551935" w:rsidRPr="0017057D">
        <w:rPr>
          <w:sz w:val="28"/>
          <w:szCs w:val="28"/>
        </w:rPr>
        <w:t>.</w:t>
      </w:r>
      <w:r w:rsidRPr="0017057D">
        <w:rPr>
          <w:sz w:val="28"/>
          <w:szCs w:val="28"/>
        </w:rPr>
        <w:t xml:space="preserve"> Допустимая высота каблука для девочек не более </w:t>
      </w:r>
      <w:smartTag w:uri="urn:schemas-microsoft-com:office:smarttags" w:element="metricconverter">
        <w:smartTagPr>
          <w:attr w:name="ProductID" w:val="5 см"/>
        </w:smartTagPr>
        <w:r w:rsidRPr="0017057D">
          <w:rPr>
            <w:sz w:val="28"/>
            <w:szCs w:val="28"/>
          </w:rPr>
          <w:t>5 см</w:t>
        </w:r>
      </w:smartTag>
      <w:r w:rsidRPr="0017057D">
        <w:rPr>
          <w:sz w:val="28"/>
          <w:szCs w:val="28"/>
        </w:rPr>
        <w:t xml:space="preserve"> (5–9-е классы), не более </w:t>
      </w:r>
      <w:smartTag w:uri="urn:schemas-microsoft-com:office:smarttags" w:element="metricconverter">
        <w:smartTagPr>
          <w:attr w:name="ProductID" w:val="7 см"/>
        </w:smartTagPr>
        <w:r w:rsidRPr="0017057D">
          <w:rPr>
            <w:sz w:val="28"/>
            <w:szCs w:val="28"/>
          </w:rPr>
          <w:t>7 см</w:t>
        </w:r>
      </w:smartTag>
      <w:r w:rsidRPr="0017057D">
        <w:rPr>
          <w:sz w:val="28"/>
          <w:szCs w:val="28"/>
        </w:rPr>
        <w:t xml:space="preserve"> (10–11-е классы).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внимание.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В холодное время года допускается ношение джемперов, свитеров и пуловеров неярких цветов.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Запрещено носить массивные броши, кулоны, кольца, серьги.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 xml:space="preserve">Не рекомендуется носить одежду, обувь и аксессуары с травмирующей фурнитурой, символикой асоциальных неформальных молодежных объединений, а также пропагандирующей </w:t>
      </w:r>
      <w:proofErr w:type="spellStart"/>
      <w:r w:rsidRPr="0017057D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7057D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 xml:space="preserve">4. Права и обязанности </w:t>
      </w:r>
      <w:proofErr w:type="gramStart"/>
      <w:r w:rsidRPr="0017057D">
        <w:rPr>
          <w:b/>
          <w:bCs/>
          <w:sz w:val="28"/>
          <w:szCs w:val="28"/>
        </w:rPr>
        <w:t>обучающихся</w:t>
      </w:r>
      <w:proofErr w:type="gramEnd"/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4.1. </w:t>
      </w:r>
      <w:proofErr w:type="gramStart"/>
      <w:r w:rsidRPr="0017057D">
        <w:rPr>
          <w:sz w:val="28"/>
          <w:szCs w:val="28"/>
        </w:rPr>
        <w:t>Обучающийся</w:t>
      </w:r>
      <w:proofErr w:type="gramEnd"/>
      <w:r w:rsidRPr="0017057D">
        <w:rPr>
          <w:sz w:val="28"/>
          <w:szCs w:val="28"/>
        </w:rPr>
        <w:t xml:space="preserve"> имеет право: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выбирать школьную форму в соответствии с предложенными вариантами;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самостоятельно подбирать рубашки, блузки, аксессуары к школьному костюму.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4.2. Обучающийся обязан: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носить повседневную школьную форму ежедневно;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иметь сменную обувь, выдержанную в деловом стиле;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содержать форму в чистоте, относиться к ней бережно; 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приносить с собой спортивную форму в дни уроков физической культуры; 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надевать парадную форму в дни проведения торжественных линеек.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>5. Обязанности родителей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Родители </w:t>
      </w:r>
      <w:proofErr w:type="gramStart"/>
      <w:r w:rsidRPr="0017057D">
        <w:rPr>
          <w:sz w:val="28"/>
          <w:szCs w:val="28"/>
        </w:rPr>
        <w:t>обучающихся</w:t>
      </w:r>
      <w:proofErr w:type="gramEnd"/>
      <w:r w:rsidRPr="0017057D">
        <w:rPr>
          <w:sz w:val="28"/>
          <w:szCs w:val="28"/>
        </w:rPr>
        <w:t xml:space="preserve"> обязаны: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обеспечивать </w:t>
      </w:r>
      <w:proofErr w:type="gramStart"/>
      <w:r w:rsidRPr="0017057D">
        <w:rPr>
          <w:sz w:val="28"/>
          <w:szCs w:val="28"/>
        </w:rPr>
        <w:t>обучающихся</w:t>
      </w:r>
      <w:proofErr w:type="gramEnd"/>
      <w:r w:rsidRPr="0017057D">
        <w:rPr>
          <w:sz w:val="28"/>
          <w:szCs w:val="28"/>
        </w:rPr>
        <w:t xml:space="preserve"> школьной формой до начала учебного года и делать это по мере необходимости, вплоть до окончания школы;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 xml:space="preserve">контролировать внешний вид </w:t>
      </w:r>
      <w:proofErr w:type="gramStart"/>
      <w:r w:rsidRPr="0017057D">
        <w:rPr>
          <w:sz w:val="28"/>
          <w:szCs w:val="28"/>
        </w:rPr>
        <w:t>обучающихся</w:t>
      </w:r>
      <w:proofErr w:type="gramEnd"/>
      <w:r w:rsidRPr="0017057D">
        <w:rPr>
          <w:sz w:val="28"/>
          <w:szCs w:val="28"/>
        </w:rPr>
        <w:t xml:space="preserve"> перед выходом в школу;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–</w:t>
      </w:r>
      <w:r w:rsidRPr="0017057D">
        <w:rPr>
          <w:sz w:val="28"/>
          <w:szCs w:val="28"/>
        </w:rPr>
        <w:tab/>
        <w:t>соблюдать требования настоящего Положения.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057D">
        <w:rPr>
          <w:b/>
          <w:bCs/>
          <w:sz w:val="28"/>
          <w:szCs w:val="28"/>
        </w:rPr>
        <w:t>6. Ответственность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lastRenderedPageBreak/>
        <w:t>6.1. Положение является приложением к уставу и подлежит обязательному исполнению обучающимися и работниками школы.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>6.2. Несоблюдение Положения является нарушением устава.</w:t>
      </w:r>
    </w:p>
    <w:p w:rsidR="00BD5D3C" w:rsidRPr="0017057D" w:rsidRDefault="00BD5D3C" w:rsidP="00BD5D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057D">
        <w:rPr>
          <w:sz w:val="28"/>
          <w:szCs w:val="28"/>
        </w:rPr>
        <w:t xml:space="preserve">6.3. О случае явки </w:t>
      </w:r>
      <w:proofErr w:type="gramStart"/>
      <w:r w:rsidRPr="0017057D">
        <w:rPr>
          <w:sz w:val="28"/>
          <w:szCs w:val="28"/>
        </w:rPr>
        <w:t>обучающихся</w:t>
      </w:r>
      <w:proofErr w:type="gramEnd"/>
      <w:r w:rsidRPr="0017057D">
        <w:rPr>
          <w:sz w:val="28"/>
          <w:szCs w:val="28"/>
        </w:rPr>
        <w:t xml:space="preserve"> без школьной формы родители должны быть поставлены в известность классным руководителем в течение учебного дня.</w:t>
      </w:r>
    </w:p>
    <w:p w:rsidR="00BD5D3C" w:rsidRPr="0017057D" w:rsidRDefault="00BD5D3C" w:rsidP="00BD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7D">
        <w:rPr>
          <w:rFonts w:ascii="Times New Roman" w:hAnsi="Times New Roman" w:cs="Times New Roman"/>
          <w:sz w:val="28"/>
          <w:szCs w:val="28"/>
        </w:rPr>
        <w:t>6.4. За нарушение требований настоящего Положения, устава школы обучающиеся могут быть привлечены к дисциплинарной ответственности.</w:t>
      </w:r>
    </w:p>
    <w:p w:rsidR="00820A48" w:rsidRPr="0017057D" w:rsidRDefault="00820A48">
      <w:pPr>
        <w:rPr>
          <w:rFonts w:ascii="Times New Roman" w:hAnsi="Times New Roman" w:cs="Times New Roman"/>
          <w:sz w:val="28"/>
          <w:szCs w:val="28"/>
        </w:rPr>
      </w:pPr>
    </w:p>
    <w:sectPr w:rsidR="00820A48" w:rsidRPr="0017057D" w:rsidSect="00E5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D3C"/>
    <w:rsid w:val="0017057D"/>
    <w:rsid w:val="0027031B"/>
    <w:rsid w:val="004548FD"/>
    <w:rsid w:val="00551935"/>
    <w:rsid w:val="00820A48"/>
    <w:rsid w:val="009351A4"/>
    <w:rsid w:val="00BD5D3C"/>
    <w:rsid w:val="00C043FD"/>
    <w:rsid w:val="00C42C53"/>
    <w:rsid w:val="00C73A74"/>
    <w:rsid w:val="00E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7057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7057D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2021-05-28T08:11:00Z</cp:lastPrinted>
  <dcterms:created xsi:type="dcterms:W3CDTF">2017-03-11T10:25:00Z</dcterms:created>
  <dcterms:modified xsi:type="dcterms:W3CDTF">2021-05-28T08:13:00Z</dcterms:modified>
</cp:coreProperties>
</file>