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b/>
          <w:bCs/>
          <w:sz w:val="28"/>
          <w:szCs w:val="28"/>
          <w:lang w:val="ru-RU"/>
        </w:rPr>
      </w:pPr>
      <w:bookmarkStart w:id="0" w:name="_GoBack"/>
      <w:r w:rsidRPr="00B80A4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Сценарий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0A42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воспитательного 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события по теме </w:t>
      </w: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Я-гражданин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»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</w:p>
    <w:p w:rsidR="00C604B9" w:rsidRDefault="00C604B9">
      <w:pPr>
        <w:wordWrap w:val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604B9" w:rsidRDefault="00B80A42">
      <w:pPr>
        <w:wordWrap w:val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 свободою горим,</w:t>
      </w:r>
    </w:p>
    <w:p w:rsidR="00C604B9" w:rsidRDefault="00B80A42">
      <w:pPr>
        <w:wordWrap w:val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Пока сердца для чести живы, </w:t>
      </w:r>
    </w:p>
    <w:p w:rsidR="00C604B9" w:rsidRDefault="00B80A42">
      <w:pPr>
        <w:wordWrap w:val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Мой друг, Отчизне посвятим</w:t>
      </w:r>
    </w:p>
    <w:p w:rsidR="00C604B9" w:rsidRDefault="00B80A42"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Души прекрасные порывы!</w:t>
      </w:r>
    </w:p>
    <w:p w:rsidR="00C604B9" w:rsidRDefault="00B80A4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А.С.Пушкин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ормирование понятия гражданин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формированию чувства гражданственности, раскрытие понятия гражданин на примерах из жизни, художественной литературы.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Приемы: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ответы на вопросы, работа по цепочке,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вопросы-правокации</w:t>
      </w:r>
      <w:proofErr w:type="spellEnd"/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Продукт: </w:t>
      </w:r>
      <w:r>
        <w:rPr>
          <w:rFonts w:ascii="Times New Roman" w:hAnsi="Times New Roman" w:cs="Times New Roman"/>
          <w:sz w:val="28"/>
          <w:szCs w:val="28"/>
          <w:lang w:val="ru-RU"/>
        </w:rPr>
        <w:t>сформулировать, каким должен быть гражданин.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сидят полукругом.</w:t>
      </w:r>
    </w:p>
    <w:p w:rsidR="00C604B9" w:rsidRPr="00B80A42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</w:t>
      </w:r>
      <w:proofErr w:type="spellStart"/>
      <w:r w:rsidRPr="00B80A42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proofErr w:type="gramStart"/>
      <w:r w:rsidRPr="00B80A42">
        <w:rPr>
          <w:rFonts w:ascii="Times New Roman" w:hAnsi="Times New Roman" w:cs="Times New Roman"/>
          <w:sz w:val="28"/>
          <w:szCs w:val="28"/>
          <w:lang w:val="ru-RU"/>
        </w:rPr>
        <w:t>!В</w:t>
      </w:r>
      <w:proofErr w:type="spellEnd"/>
      <w:proofErr w:type="gramEnd"/>
      <w:r w:rsidRPr="00B80A42">
        <w:rPr>
          <w:rFonts w:ascii="Times New Roman" w:hAnsi="Times New Roman" w:cs="Times New Roman"/>
          <w:sz w:val="28"/>
          <w:szCs w:val="28"/>
          <w:lang w:val="ru-RU"/>
        </w:rPr>
        <w:t xml:space="preserve"> начале урока предлагаю вам подарит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друг другу хорошее настроение. 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Подарите улыбку друг другу. Давайте улыбнёмся друг другу и постараемся сохранить хорошее настроение на весь день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Улыбка - универсальный знак доброты, начинай и зака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нчивай день улыбкой.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Прикоснитесь друг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улыбнитесь друг другу от всей души!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 каких случаях вы слыш</w:t>
      </w:r>
      <w:r>
        <w:rPr>
          <w:rFonts w:ascii="Times New Roman" w:hAnsi="Times New Roman" w:cs="Times New Roman"/>
          <w:sz w:val="28"/>
          <w:szCs w:val="28"/>
          <w:lang w:val="ru-RU"/>
        </w:rPr>
        <w:t>ите слово «гражданин»?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Примеры учащихся.</w:t>
      </w:r>
    </w:p>
    <w:p w:rsidR="00C604B9" w:rsidRPr="00B80A42" w:rsidRDefault="00B80A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вам поговорить о том, кто такой “гражданин России”, какого человека можно так назвать? </w:t>
      </w:r>
    </w:p>
    <w:p w:rsidR="00C604B9" w:rsidRPr="00B80A42" w:rsidRDefault="00B80A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У каждого из нас есть несколько ролей. Например, я – учитель, дочка. Назовите ваши роли.</w:t>
      </w:r>
    </w:p>
    <w:p w:rsidR="00C604B9" w:rsidRPr="00B80A42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Примеры учащихся.</w:t>
      </w:r>
    </w:p>
    <w:p w:rsidR="00C604B9" w:rsidRDefault="00B80A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Но вмес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те с тем все выполняют самую главную роль – являются гражданами своей страны. Мы с вами – граждане великой России!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вот что сказал поэт Н.А. Некрасов: «А что такое гражданин?»- «Отечества достойный сын!»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 вы понимаете эти слова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Примеры учащихся.</w:t>
      </w:r>
    </w:p>
    <w:p w:rsidR="00C604B9" w:rsidRPr="00B80A42" w:rsidRDefault="00B80A4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В о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 xml:space="preserve">дном из рассказов писателя Василия Шукшина выведен образ </w:t>
      </w: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деревенского парня </w:t>
      </w:r>
      <w:proofErr w:type="spell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Пашки</w:t>
      </w:r>
      <w:proofErr w:type="spell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. Все знали о его несерьезном характере. Иначе как “</w:t>
      </w:r>
      <w:proofErr w:type="gram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балаболкой</w:t>
      </w:r>
      <w:proofErr w:type="gram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” и не называли.</w:t>
      </w:r>
    </w:p>
    <w:p w:rsidR="00C604B9" w:rsidRPr="00B80A42" w:rsidRDefault="00B80A4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Но вот на автостоянке загорелся бензовоз. Минута - и рванет. Все кинулись врассыпную. А </w:t>
      </w:r>
      <w:proofErr w:type="spell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Пашка</w:t>
      </w:r>
      <w:proofErr w:type="spell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 руль полыхающего чудовища и к реке. Едва успел прыгнуть с подножки. А бензовоз прямо с обрыва.</w:t>
      </w:r>
    </w:p>
    <w:p w:rsidR="00C604B9" w:rsidRPr="00B80A42" w:rsidRDefault="00B80A4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 больнице, с головы до ног закованный в гипс, Павел опять балагурит: мол, в космос запускали, пришлось прыгать, а парашют не раскрылся…</w:t>
      </w:r>
    </w:p>
    <w:p w:rsidR="00C604B9" w:rsidRPr="00B80A42" w:rsidRDefault="00B80A4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Незатейливая история,</w:t>
      </w: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рассказанная писателем - выдающимся Гражданином. Она повествует о людях, в чьих сердцах живет любовь к человеку, к своему дому, краю, Родине.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sz w:val="28"/>
          <w:szCs w:val="28"/>
          <w:lang w:val="ru-RU"/>
        </w:rPr>
        <w:t>Как вы думаете, почему в тексте слово “Гражданин” начинается с большой буквы?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Примеры учащихся.</w:t>
      </w:r>
    </w:p>
    <w:p w:rsidR="00C604B9" w:rsidRDefault="00B80A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Школьник - это г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ражданин?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В каких практических делах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A42">
        <w:rPr>
          <w:rFonts w:ascii="Times New Roman" w:hAnsi="Times New Roman" w:cs="Times New Roman"/>
          <w:sz w:val="28"/>
          <w:szCs w:val="28"/>
          <w:lang w:val="ru-RU"/>
        </w:rPr>
        <w:t>выражается ваша позиция гражданина?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учащихся.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-Говорят,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гражданин горячо любит свою Родину.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что такое Родина?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Только ли цветущие сады, бескрайние поля,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ласковое море? </w:t>
      </w:r>
      <w:r>
        <w:rPr>
          <w:rFonts w:ascii="Times New Roman" w:hAnsi="Times New Roman" w:cs="Times New Roman"/>
          <w:sz w:val="28"/>
          <w:szCs w:val="28"/>
          <w:lang w:val="ru-RU"/>
        </w:rPr>
        <w:t>Какие отрицательные черты Родины вы можете на</w:t>
      </w:r>
      <w:r>
        <w:rPr>
          <w:rFonts w:ascii="Times New Roman" w:hAnsi="Times New Roman" w:cs="Times New Roman"/>
          <w:sz w:val="28"/>
          <w:szCs w:val="28"/>
          <w:lang w:val="ru-RU"/>
        </w:rPr>
        <w:t>звать? (мусор по обочинам, незасеянные поля, уничтожение лесов, несправедливость по отношению к человеку)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Примеры учащихся.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-Что же все это - Родина? И гражданин должен все это любить и понимать?</w:t>
      </w:r>
    </w:p>
    <w:p w:rsidR="00C604B9" w:rsidRDefault="00B80A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 учащихся.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-Это очень сложные вопросы. Невозможно люби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помойки, понимать и принимать  несправедливость.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это, гражданин Отечества переживает боль и трудности своей Родины. Переживает, как свои собственные беды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0A42"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“</w:t>
      </w:r>
      <w:proofErr w:type="gramEnd"/>
      <w:r w:rsidRPr="00B80A42"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Быть гражданином” - это не просто запись в паспорте, это состояние души и потребнос</w:t>
      </w:r>
      <w:r w:rsidRPr="00B80A42"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ть в реализации своих возможностей и способностей на благо любимой Родины и на 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её</w:t>
      </w:r>
      <w:r w:rsidRPr="00B80A42"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 процветание.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 Предлагаю вам по цепочке прочитать стихотворение </w:t>
      </w:r>
      <w:r w:rsidRPr="00B80A42"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Е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вгения  Евтушенко “Гражданственность” 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(чтение </w:t>
      </w:r>
      <w:proofErr w:type="spellStart"/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ст-ия</w:t>
      </w:r>
      <w:proofErr w:type="spellEnd"/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 по одной строчке каждым учеником, листок со </w:t>
      </w:r>
      <w:proofErr w:type="spellStart"/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ст-ием</w:t>
      </w:r>
      <w:proofErr w:type="spellEnd"/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 передаёт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ся каждому участнику)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Ты, гражданственность - флаг, а не флюгер.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Флюгер слишком усердно скрипит.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Тот, кто Родину подлинно любит,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Тот в любви никогда не </w:t>
      </w:r>
      <w:proofErr w:type="gram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криклив</w:t>
      </w:r>
      <w:proofErr w:type="gram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Стань, гражданственность, строже и чище -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Ведь прохожих нелепо хватать.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И, бия себя в грудь </w:t>
      </w: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кулачищем,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Им орать: “Я люблю свою мать!”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Ты, гражданственность, - Пушкин, Некрасов -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 </w:t>
      </w:r>
      <w:proofErr w:type="spell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бумаринствующие</w:t>
      </w:r>
      <w:proofErr w:type="spell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врали,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И замешана ты не на квасе,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 </w:t>
      </w:r>
      <w:proofErr w:type="gram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заквашена</w:t>
      </w:r>
      <w:proofErr w:type="gram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крови.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Боль гражданства - не в собственной боли.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Тот, кто истинный гражданин,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Защищает собой все поле,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Даже если он в поле один.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Все мы порознь, как </w:t>
      </w:r>
      <w:proofErr w:type="gram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чаще тропинка,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И дорога, когда мы одно.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Все мы порознь, как в поле травинка,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Ну а вместе - Бородино.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Показной героизм - криводушен.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Вы, не чувствуя собственных ран,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Защищайте Россию, как Пушкин,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Незаметный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её</w:t>
      </w: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капитан.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Защищайте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её</w:t>
      </w: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 </w:t>
      </w:r>
      <w:proofErr w:type="gram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двуличных</w:t>
      </w:r>
      <w:proofErr w:type="gramEnd"/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Подхалимов</w:t>
      </w:r>
      <w:proofErr w:type="gram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клеветников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И от “умников” заграничных,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 отечественных </w:t>
      </w:r>
      <w:proofErr w:type="spellStart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дураков</w:t>
      </w:r>
      <w:proofErr w:type="spellEnd"/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Защищайте леса и озера,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Прикрывая их грудью своей,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 губительного разора…</w:t>
      </w:r>
    </w:p>
    <w:p w:rsidR="00C604B9" w:rsidRPr="00B80A42" w:rsidRDefault="00B80A4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A4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забудьте защиту людей!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-Как вы поняли, какими чертами обладает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 гражданин? 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В чем проявляется гражданское поведение человека?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Ответы учащихся.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Упражнение «Представь себе...»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-Предлагаю вам порассуждать над тем, как бы вы поступили в подобных ситуациях: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1.У соседей случился пожар. 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Ваши действия.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Ответы учащихся.</w:t>
      </w:r>
    </w:p>
    <w:p w:rsidR="00C604B9" w:rsidRDefault="00B80A42">
      <w:pPr>
        <w:numPr>
          <w:ilvl w:val="0"/>
          <w:numId w:val="1"/>
        </w:num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Возникла 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 xml:space="preserve">необходимость съездить за лекарством постороннему больному человеку. 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Ваши действия.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3.При тебе в разговоре оскорбили твою школу. Ваши действия.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-Подумайте и ответьте, кто бы помог тебе, если бы:</w:t>
      </w:r>
    </w:p>
    <w:p w:rsidR="00C604B9" w:rsidRDefault="00B80A42">
      <w:pPr>
        <w:numPr>
          <w:ilvl w:val="0"/>
          <w:numId w:val="2"/>
        </w:num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Загорелся твой дом.</w:t>
      </w:r>
    </w:p>
    <w:p w:rsidR="00C604B9" w:rsidRDefault="00B80A42">
      <w:pPr>
        <w:numPr>
          <w:ilvl w:val="0"/>
          <w:numId w:val="2"/>
        </w:num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Тебе нужно лекарство.</w:t>
      </w:r>
    </w:p>
    <w:p w:rsidR="00C604B9" w:rsidRDefault="00B80A42">
      <w:pPr>
        <w:numPr>
          <w:ilvl w:val="0"/>
          <w:numId w:val="2"/>
        </w:num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Кто-то тебя оскорбил</w:t>
      </w: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.</w:t>
      </w:r>
    </w:p>
    <w:p w:rsidR="00C604B9" w:rsidRDefault="00B80A42">
      <w:pPr>
        <w:jc w:val="both"/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ascii="Times New Roman" w:eastAsia="Segoe UI" w:hAnsi="Times New Roman" w:cs="Times New Roman"/>
          <w:color w:val="010101"/>
          <w:sz w:val="28"/>
          <w:szCs w:val="28"/>
          <w:shd w:val="clear" w:color="auto" w:fill="F9FAFA"/>
          <w:lang w:val="ru-RU"/>
        </w:rPr>
        <w:t>Ответы учащихся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Рефлексия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продукт воспитательного события)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«Поступки и последствия», или каким должен быть гражданин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Учащиеся составляют цепочки последствий)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-Какие поступки вы можете совершать, чтобы было понятно, что вы гражданин? Чтобы ответить на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этот вопрос, поработаем по цепочке.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Говорю утверждение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вы следствие.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Пример: </w:t>
      </w:r>
      <w:r w:rsidRPr="00B80A42"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Я хорошо </w:t>
      </w:r>
      <w:proofErr w:type="spellStart"/>
      <w:proofErr w:type="gramStart"/>
      <w:r w:rsidRPr="00B80A42">
        <w:rPr>
          <w:color w:val="000000"/>
          <w:sz w:val="28"/>
          <w:szCs w:val="28"/>
          <w:u w:val="single"/>
          <w:shd w:val="clear" w:color="auto" w:fill="FFFFFF"/>
          <w:lang w:val="ru-RU"/>
        </w:rPr>
        <w:t>учусь-радость</w:t>
      </w:r>
      <w:proofErr w:type="spellEnd"/>
      <w:proofErr w:type="gramEnd"/>
      <w:r w:rsidRPr="00B80A42"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родителям, самоуважение, приобретение знаний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Я подчиняюсь законам-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участвую в школьных мероприятиях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честен-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внимателен-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жизнерадостен 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Я </w:t>
      </w:r>
      <w:r>
        <w:rPr>
          <w:color w:val="000000"/>
          <w:sz w:val="28"/>
          <w:szCs w:val="28"/>
          <w:shd w:val="clear" w:color="auto" w:fill="FFFFFF"/>
          <w:lang w:val="ru-RU"/>
        </w:rPr>
        <w:t>работоспособен 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стремлюсь стать профессионалом-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стремлюсь воспитать в себе волю-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ставлю перед собой благородные цели-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смел-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милосерден-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справедлив-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совестлив-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уважителен-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выдержан-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Я благодарен-</w:t>
      </w:r>
    </w:p>
    <w:p w:rsid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eastAsia="Segoe UI"/>
          <w:color w:val="010101"/>
          <w:sz w:val="28"/>
          <w:szCs w:val="28"/>
          <w:shd w:val="clear" w:color="auto" w:fill="F9FAFA"/>
          <w:lang w:val="ru-RU"/>
        </w:rPr>
      </w:pPr>
      <w:r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>-</w:t>
      </w:r>
      <w:r w:rsidRPr="00B80A42"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 xml:space="preserve">Да, ребята, </w:t>
      </w:r>
      <w:r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 xml:space="preserve">так </w:t>
      </w:r>
      <w:r w:rsidRPr="00B80A42"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>он</w:t>
      </w:r>
      <w:r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 xml:space="preserve">о </w:t>
      </w:r>
      <w:r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 xml:space="preserve">и </w:t>
      </w:r>
      <w:r w:rsidRPr="00B80A42"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 xml:space="preserve">будет, </w:t>
      </w:r>
      <w:r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>т</w:t>
      </w:r>
      <w:r w:rsidRPr="00B80A42"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>акими будете вы.</w:t>
      </w:r>
      <w:r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 xml:space="preserve"> 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egoe UI"/>
          <w:color w:val="010101"/>
          <w:sz w:val="28"/>
          <w:szCs w:val="28"/>
          <w:shd w:val="clear" w:color="auto" w:fill="F9FAFA"/>
          <w:lang w:val="ru-RU"/>
        </w:rPr>
        <w:t>Благодарю за работу!</w:t>
      </w: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604B9" w:rsidRDefault="00C604B9" w:rsidP="00B80A42">
      <w:pPr>
        <w:pStyle w:val="a3"/>
        <w:shd w:val="clear" w:color="auto" w:fill="FFFFFF"/>
        <w:spacing w:beforeAutospacing="0" w:afterAutospacing="0" w:line="15" w:lineRule="atLeast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B80A42" w:rsidRPr="00B80A42" w:rsidRDefault="00B80A42" w:rsidP="00B80A42">
      <w:pPr>
        <w:pStyle w:val="a3"/>
        <w:shd w:val="clear" w:color="auto" w:fill="FFFFFF"/>
        <w:spacing w:beforeAutospacing="0" w:afterAutospacing="0" w:line="15" w:lineRule="atLeast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604B9" w:rsidRPr="00B80A42" w:rsidRDefault="00C604B9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B80A42" w:rsidRDefault="00B80A42" w:rsidP="00B80A42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Воспитательное</w:t>
      </w:r>
      <w:r w:rsidRPr="00B80A42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событие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по теме:</w:t>
      </w:r>
    </w:p>
    <w:p w:rsidR="00C604B9" w:rsidRPr="00B80A42" w:rsidRDefault="00B80A42" w:rsidP="00B80A42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«Комплимент – дело 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серьёзное</w:t>
      </w:r>
      <w:r w:rsidRPr="00B80A4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?»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bCs/>
          <w:color w:val="000000"/>
          <w:sz w:val="28"/>
          <w:szCs w:val="28"/>
          <w:shd w:val="clear" w:color="auto" w:fill="FFFFFF"/>
          <w:lang w:val="ru-RU"/>
        </w:rPr>
        <w:t>(беседуем в игре)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ind w:left="1400" w:hanging="1400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B80A42">
        <w:rPr>
          <w:b/>
          <w:bCs/>
          <w:sz w:val="28"/>
          <w:szCs w:val="28"/>
          <w:lang w:val="ru-RU"/>
        </w:rPr>
        <w:t>Направление</w:t>
      </w:r>
      <w:r w:rsidRPr="00B80A42">
        <w:rPr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</w:t>
      </w:r>
      <w:r w:rsidRPr="00B80A42">
        <w:rPr>
          <w:bCs/>
          <w:sz w:val="28"/>
          <w:szCs w:val="28"/>
          <w:lang w:val="ru-RU"/>
        </w:rPr>
        <w:t>уховно-нравственное воспитание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ind w:left="1400" w:hanging="140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      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Развитие умений замечать положительные качества в людях, 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выражать это в доброжелательной и приятной форме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Педагог.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Дорогие друзья, согласны ля вы со следующими утверждениями?</w:t>
      </w:r>
    </w:p>
    <w:p w:rsidR="00C604B9" w:rsidRPr="00B80A42" w:rsidRDefault="00B80A42">
      <w:pPr>
        <w:numPr>
          <w:ilvl w:val="0"/>
          <w:numId w:val="3"/>
        </w:numPr>
        <w:spacing w:before="30" w:after="30" w:line="15" w:lineRule="atLeast"/>
        <w:jc w:val="both"/>
        <w:rPr>
          <w:rFonts w:ascii="Calibri" w:hAnsi="Calibri" w:cs="Calibri"/>
          <w:color w:val="000000"/>
          <w:lang w:val="ru-RU"/>
        </w:rPr>
      </w:pP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Культурного человека отличает умение приятно и свободно общаться с окружающими. Он может внимательно выслушать то, что говорит собеседник,</w:t>
      </w: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даже поможет ему высказать свое мнение.</w:t>
      </w:r>
    </w:p>
    <w:p w:rsidR="00C604B9" w:rsidRPr="00B80A42" w:rsidRDefault="00B80A42">
      <w:pPr>
        <w:numPr>
          <w:ilvl w:val="0"/>
          <w:numId w:val="3"/>
        </w:numPr>
        <w:spacing w:before="30" w:after="30" w:line="15" w:lineRule="atLeast"/>
        <w:jc w:val="both"/>
        <w:rPr>
          <w:rFonts w:ascii="Calibri" w:hAnsi="Calibri" w:cs="Calibri"/>
          <w:color w:val="000000"/>
          <w:lang w:val="ru-RU"/>
        </w:rPr>
      </w:pP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Такой человек сумеет расположить к беседе даже замкнутого или расстроенного человека.</w:t>
      </w:r>
    </w:p>
    <w:p w:rsidR="00C604B9" w:rsidRPr="00B80A42" w:rsidRDefault="00B80A42">
      <w:pPr>
        <w:numPr>
          <w:ilvl w:val="0"/>
          <w:numId w:val="3"/>
        </w:numPr>
        <w:spacing w:before="30" w:after="30" w:line="15" w:lineRule="atLeast"/>
        <w:jc w:val="both"/>
        <w:rPr>
          <w:rFonts w:ascii="Calibri" w:hAnsi="Calibri" w:cs="Calibri"/>
          <w:color w:val="000000"/>
          <w:lang w:val="ru-RU"/>
        </w:rPr>
      </w:pP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Почти у каждого человека есть возможность стать обаятельным и доброжелательным собеседником.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Помогает ли продуктивному и доброжел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ательному общению такое понятие, как «комплимент»?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Комплимент –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(фр.) – любезные, приятные слова, лестный отзыв. Увы, в сознании некоторых людей сложилось представление, что комплимент – это только есть лесть, способ добиться расположения или внимания друг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ого человека ради каких-либо личных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целей. Это не так. Лесть – это лицемерие, угодливое восхваление.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Итак, живешь ли ты в дружбе и согласии с людьми. Всегда ли можешь расположить к себе? Как этого достичь? Давайте поговорим об этом.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Упражнение «Ша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г навстречу»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Инструкция.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Педагог приглашает двух воспитанников выйти, на авансцену, и стать лицом друг к другу с разных сторон сцены</w:t>
      </w:r>
      <w:proofErr w:type="gramStart"/>
      <w:r w:rsidRPr="00B80A42">
        <w:rPr>
          <w:color w:val="000000"/>
          <w:sz w:val="28"/>
          <w:szCs w:val="28"/>
          <w:shd w:val="clear" w:color="auto" w:fill="FFFFFF"/>
          <w:lang w:val="ru-RU"/>
        </w:rPr>
        <w:t>.(</w:t>
      </w:r>
      <w:proofErr w:type="gramEnd"/>
      <w:r w:rsidRPr="00B80A42">
        <w:rPr>
          <w:color w:val="000000"/>
          <w:sz w:val="28"/>
          <w:szCs w:val="28"/>
          <w:shd w:val="clear" w:color="auto" w:fill="FFFFFF"/>
          <w:lang w:val="ru-RU"/>
        </w:rPr>
        <w:t>желательно друзьям)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Задание.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Нужно сделать шаг навстречу друг к другу по очереди, и сказать при этом что-либо приятное.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Комментарий.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Обычно задание вызывает смущение. Не сразу воспитанники вспоминают приятные слова. Первые шаги навстречу, как правило, делаются довольно большими, чтобы </w:t>
      </w:r>
      <w:proofErr w:type="gramStart"/>
      <w:r w:rsidRPr="00B80A42">
        <w:rPr>
          <w:color w:val="000000"/>
          <w:sz w:val="28"/>
          <w:szCs w:val="28"/>
          <w:shd w:val="clear" w:color="auto" w:fill="FFFFFF"/>
          <w:lang w:val="ru-RU"/>
        </w:rPr>
        <w:t>побыстрее</w:t>
      </w:r>
      <w:proofErr w:type="gramEnd"/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 сблизиться. Педагог отмечает, что даже другу мы часто стесняемся сказать хорошие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 слова. Возможно, что некоторые конфликты с родителями и друзьями происходят из-за того, что мы редко говорим им приятное.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Зачем и как делаются комплименты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Педагог: С помощью комплимента можно исправить настроение, изменить его в позитивную сторону:</w:t>
      </w:r>
    </w:p>
    <w:p w:rsidR="00C604B9" w:rsidRDefault="00B80A42">
      <w:pPr>
        <w:numPr>
          <w:ilvl w:val="0"/>
          <w:numId w:val="4"/>
        </w:numPr>
        <w:spacing w:before="30" w:after="30" w:line="15" w:lineRule="atLeast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выглядишь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proofErr w:type="gramEnd"/>
    </w:p>
    <w:p w:rsidR="00C604B9" w:rsidRPr="00B80A42" w:rsidRDefault="00B80A42">
      <w:pPr>
        <w:numPr>
          <w:ilvl w:val="0"/>
          <w:numId w:val="4"/>
        </w:numPr>
        <w:spacing w:before="30" w:after="30" w:line="15" w:lineRule="atLeast"/>
        <w:jc w:val="both"/>
        <w:rPr>
          <w:rFonts w:ascii="Calibri" w:hAnsi="Calibri" w:cs="Calibri"/>
          <w:color w:val="000000"/>
          <w:lang w:val="ru-RU"/>
        </w:rPr>
      </w:pP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«Ты вчера сделал интереснейший этюд, все просто в восторге!»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Если ваше настроение оставляет желать лучшего, то, естественно, такие слова помогут приободриться и задуматься: а так ли уж все плохо? И, возможно, предотвратят 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необдуманный поступок.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Вспомните, когда вы в последний раз говорили друг другу добрые слова?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Начинать делать друг другу комплименты никогда не поздно. Они помогут избавиться от ссор и напряжения, поддержать того, кому трудно.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Но умение делать компл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именты – целое искусство! Ведь комплименты бывают разными! Можно сказать: «Ты просто </w:t>
      </w:r>
      <w:proofErr w:type="spellStart"/>
      <w:r w:rsidRPr="00B80A42">
        <w:rPr>
          <w:color w:val="000000"/>
          <w:sz w:val="28"/>
          <w:szCs w:val="28"/>
          <w:shd w:val="clear" w:color="auto" w:fill="FFFFFF"/>
          <w:lang w:val="ru-RU"/>
        </w:rPr>
        <w:t>супер</w:t>
      </w:r>
      <w:proofErr w:type="spellEnd"/>
      <w:r w:rsidRPr="00B80A42">
        <w:rPr>
          <w:color w:val="000000"/>
          <w:sz w:val="28"/>
          <w:szCs w:val="28"/>
          <w:shd w:val="clear" w:color="auto" w:fill="FFFFFF"/>
          <w:lang w:val="ru-RU"/>
        </w:rPr>
        <w:t>!», «Ты замечательный!». Но у этого варианта есть недостатки – не всегда понятно, за что вы хвалите человека. К тому же может возникнуть ощущение, что это своего рода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 отговорка, сказанная из соображений вежливости, соблюдения правил приличия.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Можно похвалить не самого человека, а то, что человеку дорого: «Слушай, какая у тебя замечательная коллекция марок! Никогда такой интересной не видел»; «вчера видела твои 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фотографии на выставке. Все вокруг так и ахали. Говорят, очень профессиональные. Цвет, композиция – </w:t>
      </w:r>
      <w:proofErr w:type="gramStart"/>
      <w:r w:rsidRPr="00B80A42">
        <w:rPr>
          <w:color w:val="000000"/>
          <w:sz w:val="28"/>
          <w:szCs w:val="28"/>
          <w:shd w:val="clear" w:color="auto" w:fill="FFFFFF"/>
          <w:lang w:val="ru-RU"/>
        </w:rPr>
        <w:t>безупречны</w:t>
      </w:r>
      <w:proofErr w:type="gramEnd"/>
      <w:r w:rsidRPr="00B80A42">
        <w:rPr>
          <w:color w:val="000000"/>
          <w:sz w:val="28"/>
          <w:szCs w:val="28"/>
          <w:shd w:val="clear" w:color="auto" w:fill="FFFFFF"/>
          <w:lang w:val="ru-RU"/>
        </w:rPr>
        <w:t>!»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Но для этого нужно хорошо знать вкусы и интересы человека, чем он гордится, что считает достойным.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Иногда можно сделать комплим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ент, сравнив человека с дорогими для тебя или известными и популярными людьми. Например: «Ты такой же мужественный как…», «Ты двигаешься так же легко, как…». Единственное, что необходимо учитывать, знает ли собеседник, с кем его сравнивают.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Игра «Король ко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мплимента»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Педагог: Все воспитанники рассаживаются по кругу. В центре стоит стул – трон. У каждого в руках вырезанные из картона сердечки. У некоторых сердечек в центре нарисована стрела, пронзающая их. Выбранный по жребию (или по желанию) участник садится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 на трон. Остальные по очереди говорят ему комплименты. После этого </w:t>
      </w:r>
      <w:proofErr w:type="gramStart"/>
      <w:r w:rsidRPr="00B80A42">
        <w:rPr>
          <w:color w:val="000000"/>
          <w:sz w:val="28"/>
          <w:szCs w:val="28"/>
          <w:shd w:val="clear" w:color="auto" w:fill="FFFFFF"/>
          <w:lang w:val="ru-RU"/>
        </w:rPr>
        <w:t>сидевший</w:t>
      </w:r>
      <w:proofErr w:type="gramEnd"/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 на троне подходит к каждому и вручает по сердечку. Пронзенное сердечко вручается тому, чей комплимент произвел наибольшее впечатление. Игра продолжается до тех пор, пока на троне 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не побывают все участники. Затем определяется тот, кто набрал наибольшее количество пронзенных сердечек. Именно он и становится королем или королевой комплимента.</w:t>
      </w:r>
    </w:p>
    <w:p w:rsidR="00C604B9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Анализ:</w:t>
      </w:r>
    </w:p>
    <w:p w:rsidR="00C604B9" w:rsidRPr="00B80A42" w:rsidRDefault="00B80A42">
      <w:pPr>
        <w:numPr>
          <w:ilvl w:val="0"/>
          <w:numId w:val="5"/>
        </w:numPr>
        <w:spacing w:before="30" w:after="30" w:line="15" w:lineRule="atLeast"/>
        <w:jc w:val="both"/>
        <w:rPr>
          <w:rFonts w:ascii="Calibri" w:hAnsi="Calibri" w:cs="Calibri"/>
          <w:color w:val="000000"/>
          <w:lang w:val="ru-RU"/>
        </w:rPr>
      </w:pP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Легко ли находить нужную формулировку для комплимента?</w:t>
      </w:r>
    </w:p>
    <w:p w:rsidR="00C604B9" w:rsidRPr="00B80A42" w:rsidRDefault="00B80A42">
      <w:pPr>
        <w:numPr>
          <w:ilvl w:val="0"/>
          <w:numId w:val="5"/>
        </w:numPr>
        <w:spacing w:before="30" w:after="30" w:line="15" w:lineRule="atLeast"/>
        <w:jc w:val="both"/>
        <w:rPr>
          <w:rFonts w:ascii="Calibri" w:hAnsi="Calibri" w:cs="Calibri"/>
          <w:color w:val="000000"/>
          <w:lang w:val="ru-RU"/>
        </w:rPr>
      </w:pP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Легко ли вслух произносить ком</w:t>
      </w: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плименты?</w:t>
      </w:r>
    </w:p>
    <w:p w:rsidR="00C604B9" w:rsidRPr="00B80A42" w:rsidRDefault="00B80A42">
      <w:pPr>
        <w:numPr>
          <w:ilvl w:val="0"/>
          <w:numId w:val="5"/>
        </w:numPr>
        <w:spacing w:before="30" w:after="30" w:line="15" w:lineRule="atLeast"/>
        <w:jc w:val="both"/>
        <w:rPr>
          <w:rFonts w:ascii="Calibri" w:hAnsi="Calibri" w:cs="Calibri"/>
          <w:color w:val="000000"/>
          <w:lang w:val="ru-RU"/>
        </w:rPr>
      </w:pP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Какие чувства вы испытывали, когда произносили комплименты и когда слышали их в свой адрес?</w:t>
      </w:r>
    </w:p>
    <w:p w:rsidR="00C604B9" w:rsidRPr="00B80A42" w:rsidRDefault="00B80A42">
      <w:pPr>
        <w:numPr>
          <w:ilvl w:val="0"/>
          <w:numId w:val="5"/>
        </w:numPr>
        <w:spacing w:before="30" w:after="30" w:line="15" w:lineRule="atLeast"/>
        <w:jc w:val="both"/>
        <w:rPr>
          <w:rFonts w:ascii="Calibri" w:hAnsi="Calibri" w:cs="Calibri"/>
          <w:color w:val="000000"/>
          <w:lang w:val="ru-RU"/>
        </w:rPr>
      </w:pPr>
      <w:r w:rsidRPr="00B8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было приятнее – слушать комплименты или произносить их?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Педагог: Не забывайте замечать и оценивать то хорошее, что есть в ваших друзьях, близких, знак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омых. Несколько приятных слов, </w:t>
      </w:r>
      <w:r>
        <w:rPr>
          <w:color w:val="000000"/>
          <w:sz w:val="28"/>
          <w:szCs w:val="28"/>
          <w:shd w:val="clear" w:color="auto" w:fill="FFFFFF"/>
          <w:lang w:val="ru-RU"/>
        </w:rPr>
        <w:t>произнесённых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 с доброй улыбкой, зачастую способны превратить вашего противника в вашего сторонника.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Обсуждение. Шесть правил «Как понравиться людям»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Знаменитый американский психолог Дейл Карнеги в книге «Как завоевать друзей 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и оказывать влияние на людей» приводит шесть правил, соблюдение которых позволяет понравиться людям: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Правило 1.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Искренне интересуйтесь другими людьми.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ind w:left="1400" w:hanging="140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Правило 2.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Помните, что имя человека – это самый сладостный и самый важный для него звук на любом языке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ind w:left="1400" w:hanging="140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Правило 3.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Улыбайтесь.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ind w:left="1400" w:hanging="140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Правило</w:t>
      </w:r>
      <w:proofErr w:type="gramStart"/>
      <w:r w:rsidRPr="00B80A42">
        <w:rPr>
          <w:color w:val="000000"/>
          <w:sz w:val="28"/>
          <w:szCs w:val="28"/>
          <w:shd w:val="clear" w:color="auto" w:fill="FFFFFF"/>
          <w:lang w:val="ru-RU"/>
        </w:rPr>
        <w:t>4</w:t>
      </w:r>
      <w:proofErr w:type="gramEnd"/>
      <w:r w:rsidRPr="00B80A42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Будьте хорошим слушателем. Поощряйте других говорить о самих себе.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ind w:left="1400" w:hanging="140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Правило 5.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Говорите о том, что интересует вашего собеседника.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ind w:left="1400" w:hanging="140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>Прави</w:t>
      </w:r>
      <w:r>
        <w:rPr>
          <w:color w:val="000000"/>
          <w:sz w:val="28"/>
          <w:szCs w:val="28"/>
          <w:shd w:val="clear" w:color="auto" w:fill="FFFFFF"/>
          <w:lang w:val="ru-RU"/>
        </w:rPr>
        <w:t>ло 6.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>Внушайте вашему собеседнику сознание его значительности и делайте это искренне.</w:t>
      </w:r>
    </w:p>
    <w:p w:rsidR="00C604B9" w:rsidRPr="00B80A42" w:rsidRDefault="00B80A42">
      <w:pPr>
        <w:pStyle w:val="a3"/>
        <w:shd w:val="clear" w:color="auto" w:fill="FFFFFF"/>
        <w:spacing w:beforeAutospacing="0" w:afterAutospacing="0" w:line="15" w:lineRule="atLeast"/>
        <w:ind w:left="1400" w:hanging="1400"/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Во время обсуждения воспитанники </w:t>
      </w:r>
      <w:proofErr w:type="gramStart"/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высказывают </w:t>
      </w:r>
      <w:r>
        <w:rPr>
          <w:color w:val="000000"/>
          <w:sz w:val="28"/>
          <w:szCs w:val="28"/>
          <w:shd w:val="clear" w:color="auto" w:fill="FFFFFF"/>
          <w:lang w:val="ru-RU"/>
        </w:rPr>
        <w:t>своё</w:t>
      </w:r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 отношение</w:t>
      </w:r>
      <w:proofErr w:type="gramEnd"/>
      <w:r w:rsidRPr="00B80A42">
        <w:rPr>
          <w:color w:val="000000"/>
          <w:sz w:val="28"/>
          <w:szCs w:val="28"/>
          <w:shd w:val="clear" w:color="auto" w:fill="FFFFFF"/>
          <w:lang w:val="ru-RU"/>
        </w:rPr>
        <w:t xml:space="preserve"> к правилам.</w:t>
      </w:r>
    </w:p>
    <w:p w:rsidR="00C604B9" w:rsidRDefault="00C604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604B9" w:rsidSect="00C604B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5AF2AD"/>
    <w:multiLevelType w:val="multilevel"/>
    <w:tmpl w:val="B45AF2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C1EAAC1D"/>
    <w:multiLevelType w:val="singleLevel"/>
    <w:tmpl w:val="C1EAAC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54E85E"/>
    <w:multiLevelType w:val="singleLevel"/>
    <w:tmpl w:val="3954E85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812FDDC"/>
    <w:multiLevelType w:val="multilevel"/>
    <w:tmpl w:val="5812FD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603C9212"/>
    <w:multiLevelType w:val="multilevel"/>
    <w:tmpl w:val="603C92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604B9"/>
    <w:rsid w:val="00B80A42"/>
    <w:rsid w:val="00C604B9"/>
    <w:rsid w:val="0235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4B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C604B9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1545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2023-02-28T17:41:00Z</dcterms:created>
  <dcterms:modified xsi:type="dcterms:W3CDTF">2023-03-05T01:28:00Z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54254DAF27F34A55BD26EDA506990392</vt:lpwstr>
  </property>
</Properties>
</file>