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="-176" w:tblpY="636"/>
        <w:tblW w:w="15924" w:type="dxa"/>
        <w:tblLayout w:type="fixed"/>
        <w:tblLook w:val="04A0"/>
      </w:tblPr>
      <w:tblGrid>
        <w:gridCol w:w="1526"/>
        <w:gridCol w:w="567"/>
        <w:gridCol w:w="567"/>
        <w:gridCol w:w="567"/>
        <w:gridCol w:w="567"/>
        <w:gridCol w:w="665"/>
        <w:gridCol w:w="665"/>
        <w:gridCol w:w="665"/>
        <w:gridCol w:w="665"/>
        <w:gridCol w:w="665"/>
        <w:gridCol w:w="665"/>
        <w:gridCol w:w="665"/>
        <w:gridCol w:w="665"/>
        <w:gridCol w:w="665"/>
        <w:gridCol w:w="590"/>
        <w:gridCol w:w="567"/>
        <w:gridCol w:w="654"/>
        <w:gridCol w:w="709"/>
        <w:gridCol w:w="498"/>
        <w:gridCol w:w="498"/>
        <w:gridCol w:w="498"/>
        <w:gridCol w:w="648"/>
        <w:gridCol w:w="709"/>
        <w:gridCol w:w="774"/>
      </w:tblGrid>
      <w:tr w:rsidR="000E425E" w:rsidTr="001A26C9">
        <w:trPr>
          <w:trHeight w:val="512"/>
        </w:trPr>
        <w:tc>
          <w:tcPr>
            <w:tcW w:w="1526" w:type="dxa"/>
          </w:tcPr>
          <w:p w:rsidR="003056E9" w:rsidRDefault="003056E9" w:rsidP="00EB735A">
            <w:r>
              <w:t>Класс/контр</w:t>
            </w:r>
          </w:p>
        </w:tc>
        <w:tc>
          <w:tcPr>
            <w:tcW w:w="567" w:type="dxa"/>
          </w:tcPr>
          <w:p w:rsidR="003056E9" w:rsidRDefault="003056E9" w:rsidP="00EB735A">
            <w:r>
              <w:t>5а</w:t>
            </w:r>
          </w:p>
        </w:tc>
        <w:tc>
          <w:tcPr>
            <w:tcW w:w="567" w:type="dxa"/>
          </w:tcPr>
          <w:p w:rsidR="003056E9" w:rsidRDefault="003056E9" w:rsidP="00EB735A">
            <w:r>
              <w:t>5б</w:t>
            </w:r>
          </w:p>
        </w:tc>
        <w:tc>
          <w:tcPr>
            <w:tcW w:w="567" w:type="dxa"/>
          </w:tcPr>
          <w:p w:rsidR="003056E9" w:rsidRDefault="003056E9" w:rsidP="00EB735A">
            <w:r>
              <w:t>5в</w:t>
            </w:r>
          </w:p>
        </w:tc>
        <w:tc>
          <w:tcPr>
            <w:tcW w:w="567" w:type="dxa"/>
          </w:tcPr>
          <w:p w:rsidR="003056E9" w:rsidRDefault="003056E9" w:rsidP="00EB735A">
            <w:r>
              <w:t>5г</w:t>
            </w:r>
          </w:p>
        </w:tc>
        <w:tc>
          <w:tcPr>
            <w:tcW w:w="665" w:type="dxa"/>
          </w:tcPr>
          <w:p w:rsidR="003056E9" w:rsidRDefault="003056E9" w:rsidP="00EB735A">
            <w:r>
              <w:t>6а</w:t>
            </w:r>
          </w:p>
        </w:tc>
        <w:tc>
          <w:tcPr>
            <w:tcW w:w="665" w:type="dxa"/>
          </w:tcPr>
          <w:p w:rsidR="003056E9" w:rsidRDefault="003056E9" w:rsidP="00EB735A">
            <w:r>
              <w:t>6б</w:t>
            </w:r>
          </w:p>
        </w:tc>
        <w:tc>
          <w:tcPr>
            <w:tcW w:w="665" w:type="dxa"/>
          </w:tcPr>
          <w:p w:rsidR="003056E9" w:rsidRDefault="003056E9" w:rsidP="00EB735A">
            <w:r>
              <w:t>6в</w:t>
            </w:r>
          </w:p>
        </w:tc>
        <w:tc>
          <w:tcPr>
            <w:tcW w:w="665" w:type="dxa"/>
          </w:tcPr>
          <w:p w:rsidR="003056E9" w:rsidRDefault="003056E9" w:rsidP="00EB735A">
            <w:r>
              <w:t>6г</w:t>
            </w:r>
          </w:p>
        </w:tc>
        <w:tc>
          <w:tcPr>
            <w:tcW w:w="665" w:type="dxa"/>
          </w:tcPr>
          <w:p w:rsidR="003056E9" w:rsidRDefault="003056E9" w:rsidP="00EB735A">
            <w:r>
              <w:t>6д</w:t>
            </w:r>
          </w:p>
        </w:tc>
        <w:tc>
          <w:tcPr>
            <w:tcW w:w="665" w:type="dxa"/>
            <w:tcBorders>
              <w:right w:val="single" w:sz="4" w:space="0" w:color="auto"/>
            </w:tcBorders>
          </w:tcPr>
          <w:p w:rsidR="003056E9" w:rsidRDefault="003056E9" w:rsidP="00EB735A">
            <w:r>
              <w:t>7а</w:t>
            </w:r>
          </w:p>
        </w:tc>
        <w:tc>
          <w:tcPr>
            <w:tcW w:w="665" w:type="dxa"/>
            <w:tcBorders>
              <w:left w:val="single" w:sz="4" w:space="0" w:color="auto"/>
            </w:tcBorders>
          </w:tcPr>
          <w:p w:rsidR="003056E9" w:rsidRDefault="003056E9" w:rsidP="00EB735A">
            <w:r>
              <w:t>7б</w:t>
            </w:r>
          </w:p>
        </w:tc>
        <w:tc>
          <w:tcPr>
            <w:tcW w:w="665" w:type="dxa"/>
          </w:tcPr>
          <w:p w:rsidR="003056E9" w:rsidRDefault="003056E9" w:rsidP="00EB735A">
            <w:r>
              <w:t>7в</w:t>
            </w:r>
          </w:p>
        </w:tc>
        <w:tc>
          <w:tcPr>
            <w:tcW w:w="665" w:type="dxa"/>
          </w:tcPr>
          <w:p w:rsidR="003056E9" w:rsidRDefault="003056E9" w:rsidP="00EB735A">
            <w:r>
              <w:t>7г</w:t>
            </w:r>
          </w:p>
        </w:tc>
        <w:tc>
          <w:tcPr>
            <w:tcW w:w="590" w:type="dxa"/>
          </w:tcPr>
          <w:p w:rsidR="003056E9" w:rsidRDefault="003056E9" w:rsidP="00EB735A">
            <w:r>
              <w:t>8а</w:t>
            </w:r>
          </w:p>
        </w:tc>
        <w:tc>
          <w:tcPr>
            <w:tcW w:w="567" w:type="dxa"/>
          </w:tcPr>
          <w:p w:rsidR="003056E9" w:rsidRDefault="003056E9" w:rsidP="00EB735A">
            <w:r>
              <w:t>8б</w:t>
            </w:r>
          </w:p>
        </w:tc>
        <w:tc>
          <w:tcPr>
            <w:tcW w:w="654" w:type="dxa"/>
          </w:tcPr>
          <w:p w:rsidR="003056E9" w:rsidRDefault="003056E9" w:rsidP="00EB735A">
            <w:r>
              <w:t>8в</w:t>
            </w:r>
          </w:p>
        </w:tc>
        <w:tc>
          <w:tcPr>
            <w:tcW w:w="709" w:type="dxa"/>
          </w:tcPr>
          <w:p w:rsidR="003056E9" w:rsidRDefault="003056E9" w:rsidP="00EB735A">
            <w:r>
              <w:t>8г</w:t>
            </w:r>
          </w:p>
        </w:tc>
        <w:tc>
          <w:tcPr>
            <w:tcW w:w="498" w:type="dxa"/>
          </w:tcPr>
          <w:p w:rsidR="003056E9" w:rsidRDefault="003056E9" w:rsidP="00EB735A">
            <w:r>
              <w:t>9а</w:t>
            </w:r>
          </w:p>
        </w:tc>
        <w:tc>
          <w:tcPr>
            <w:tcW w:w="498" w:type="dxa"/>
          </w:tcPr>
          <w:p w:rsidR="003056E9" w:rsidRDefault="003056E9" w:rsidP="00EB735A">
            <w:r>
              <w:t>9б</w:t>
            </w:r>
          </w:p>
        </w:tc>
        <w:tc>
          <w:tcPr>
            <w:tcW w:w="498" w:type="dxa"/>
          </w:tcPr>
          <w:p w:rsidR="003056E9" w:rsidRDefault="003056E9" w:rsidP="00EB735A">
            <w:r>
              <w:t>9в</w:t>
            </w:r>
          </w:p>
        </w:tc>
        <w:tc>
          <w:tcPr>
            <w:tcW w:w="648" w:type="dxa"/>
          </w:tcPr>
          <w:p w:rsidR="003056E9" w:rsidRDefault="003056E9" w:rsidP="00EB735A">
            <w:r>
              <w:t>10а</w:t>
            </w:r>
          </w:p>
        </w:tc>
        <w:tc>
          <w:tcPr>
            <w:tcW w:w="709" w:type="dxa"/>
          </w:tcPr>
          <w:p w:rsidR="003056E9" w:rsidRDefault="003056E9" w:rsidP="00EB735A">
            <w:r>
              <w:t>10б</w:t>
            </w:r>
          </w:p>
        </w:tc>
        <w:tc>
          <w:tcPr>
            <w:tcW w:w="774" w:type="dxa"/>
          </w:tcPr>
          <w:p w:rsidR="003056E9" w:rsidRDefault="003056E9" w:rsidP="00EB735A">
            <w:r>
              <w:t>11а</w:t>
            </w:r>
          </w:p>
        </w:tc>
      </w:tr>
      <w:tr w:rsidR="000E425E" w:rsidTr="001A26C9">
        <w:trPr>
          <w:cantSplit/>
          <w:trHeight w:val="1134"/>
        </w:trPr>
        <w:tc>
          <w:tcPr>
            <w:tcW w:w="1526" w:type="dxa"/>
          </w:tcPr>
          <w:p w:rsidR="00AA742A" w:rsidRDefault="00AA742A" w:rsidP="00AA742A">
            <w:r>
              <w:t>Промежуточная аттестация (сентябрь-октябрь)</w:t>
            </w:r>
          </w:p>
        </w:tc>
        <w:tc>
          <w:tcPr>
            <w:tcW w:w="567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>
              <w:t>15.09</w:t>
            </w:r>
          </w:p>
        </w:tc>
        <w:tc>
          <w:tcPr>
            <w:tcW w:w="567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 w:rsidRPr="00F8369D">
              <w:t>15.0</w:t>
            </w:r>
            <w:r>
              <w:t>9</w:t>
            </w:r>
          </w:p>
        </w:tc>
        <w:tc>
          <w:tcPr>
            <w:tcW w:w="567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 w:rsidRPr="00F8369D">
              <w:t>15.09</w:t>
            </w:r>
          </w:p>
        </w:tc>
        <w:tc>
          <w:tcPr>
            <w:tcW w:w="567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 w:rsidRPr="00F8369D">
              <w:t>15.09</w:t>
            </w:r>
          </w:p>
        </w:tc>
        <w:tc>
          <w:tcPr>
            <w:tcW w:w="665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>
              <w:t>16.09</w:t>
            </w:r>
          </w:p>
        </w:tc>
        <w:tc>
          <w:tcPr>
            <w:tcW w:w="665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>
              <w:t>16.09</w:t>
            </w:r>
          </w:p>
        </w:tc>
        <w:tc>
          <w:tcPr>
            <w:tcW w:w="665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>
              <w:t>16.09</w:t>
            </w:r>
          </w:p>
        </w:tc>
        <w:tc>
          <w:tcPr>
            <w:tcW w:w="665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>
              <w:t>16.09</w:t>
            </w:r>
          </w:p>
        </w:tc>
        <w:tc>
          <w:tcPr>
            <w:tcW w:w="665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>
              <w:t>16.09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>
              <w:t>17.09</w:t>
            </w:r>
          </w:p>
        </w:tc>
        <w:tc>
          <w:tcPr>
            <w:tcW w:w="665" w:type="dxa"/>
            <w:tcBorders>
              <w:left w:val="single" w:sz="4" w:space="0" w:color="auto"/>
            </w:tcBorders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>
              <w:t>17.09</w:t>
            </w:r>
          </w:p>
        </w:tc>
        <w:tc>
          <w:tcPr>
            <w:tcW w:w="665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>
              <w:t>17.09</w:t>
            </w:r>
          </w:p>
        </w:tc>
        <w:tc>
          <w:tcPr>
            <w:tcW w:w="665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>
              <w:t>17.09</w:t>
            </w:r>
          </w:p>
        </w:tc>
        <w:tc>
          <w:tcPr>
            <w:tcW w:w="590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>
              <w:t>30.09</w:t>
            </w:r>
          </w:p>
        </w:tc>
        <w:tc>
          <w:tcPr>
            <w:tcW w:w="567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>
              <w:t>30.09</w:t>
            </w:r>
          </w:p>
        </w:tc>
        <w:tc>
          <w:tcPr>
            <w:tcW w:w="654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>
              <w:t>30.09</w:t>
            </w:r>
          </w:p>
        </w:tc>
        <w:tc>
          <w:tcPr>
            <w:tcW w:w="709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>
              <w:t>30.09</w:t>
            </w:r>
          </w:p>
        </w:tc>
        <w:tc>
          <w:tcPr>
            <w:tcW w:w="498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>
              <w:t>17.09</w:t>
            </w:r>
          </w:p>
        </w:tc>
        <w:tc>
          <w:tcPr>
            <w:tcW w:w="498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>
              <w:t>17.09</w:t>
            </w:r>
          </w:p>
        </w:tc>
        <w:tc>
          <w:tcPr>
            <w:tcW w:w="498" w:type="dxa"/>
            <w:textDirection w:val="btLr"/>
          </w:tcPr>
          <w:p w:rsidR="00AA742A" w:rsidRDefault="00AA742A" w:rsidP="00AA742A">
            <w:pPr>
              <w:pStyle w:val="a4"/>
              <w:ind w:left="113" w:right="113"/>
            </w:pPr>
            <w:r>
              <w:t>17.09</w:t>
            </w:r>
          </w:p>
        </w:tc>
        <w:tc>
          <w:tcPr>
            <w:tcW w:w="648" w:type="dxa"/>
            <w:textDirection w:val="btLr"/>
          </w:tcPr>
          <w:p w:rsidR="00AA742A" w:rsidRDefault="000E425E" w:rsidP="00AA742A">
            <w:pPr>
              <w:pStyle w:val="a4"/>
              <w:ind w:left="113" w:right="113"/>
            </w:pPr>
            <w:r>
              <w:t>23.09</w:t>
            </w:r>
          </w:p>
        </w:tc>
        <w:tc>
          <w:tcPr>
            <w:tcW w:w="709" w:type="dxa"/>
            <w:textDirection w:val="btLr"/>
          </w:tcPr>
          <w:p w:rsidR="00AA742A" w:rsidRDefault="000E425E" w:rsidP="00AA742A">
            <w:pPr>
              <w:pStyle w:val="a4"/>
              <w:ind w:left="113" w:right="113"/>
            </w:pPr>
            <w:r>
              <w:t>23.09</w:t>
            </w:r>
          </w:p>
        </w:tc>
        <w:tc>
          <w:tcPr>
            <w:tcW w:w="774" w:type="dxa"/>
            <w:textDirection w:val="btLr"/>
          </w:tcPr>
          <w:p w:rsidR="00AA742A" w:rsidRDefault="000E425E" w:rsidP="000E425E">
            <w:pPr>
              <w:ind w:left="113" w:right="113"/>
            </w:pPr>
            <w:r>
              <w:t xml:space="preserve">27.09 </w:t>
            </w:r>
            <w:proofErr w:type="spellStart"/>
            <w:r>
              <w:t>био</w:t>
            </w:r>
            <w:proofErr w:type="spellEnd"/>
          </w:p>
          <w:p w:rsidR="000E425E" w:rsidRDefault="000E425E" w:rsidP="000E425E">
            <w:pPr>
              <w:ind w:left="113" w:right="113"/>
            </w:pPr>
            <w:r>
              <w:t>27.10-эко</w:t>
            </w:r>
          </w:p>
        </w:tc>
      </w:tr>
      <w:tr w:rsidR="000E425E" w:rsidTr="001A26C9">
        <w:trPr>
          <w:cantSplit/>
          <w:trHeight w:val="1134"/>
        </w:trPr>
        <w:tc>
          <w:tcPr>
            <w:tcW w:w="1526" w:type="dxa"/>
          </w:tcPr>
          <w:p w:rsidR="000E425E" w:rsidRDefault="000E425E" w:rsidP="00EB735A">
            <w:r>
              <w:t>Региональные исследования (сентябрь-октябрь)</w:t>
            </w:r>
          </w:p>
        </w:tc>
        <w:tc>
          <w:tcPr>
            <w:tcW w:w="567" w:type="dxa"/>
            <w:textDirection w:val="btLr"/>
          </w:tcPr>
          <w:p w:rsidR="000E425E" w:rsidRDefault="000E425E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0E425E" w:rsidRDefault="000E425E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0E425E" w:rsidRDefault="000E425E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0E425E" w:rsidRDefault="000E425E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0E425E" w:rsidRDefault="000E425E" w:rsidP="000E425E">
            <w:pPr>
              <w:ind w:left="113" w:right="113"/>
            </w:pPr>
            <w:r>
              <w:t>16.11</w:t>
            </w:r>
          </w:p>
        </w:tc>
        <w:tc>
          <w:tcPr>
            <w:tcW w:w="665" w:type="dxa"/>
            <w:textDirection w:val="btLr"/>
          </w:tcPr>
          <w:p w:rsidR="000E425E" w:rsidRDefault="000E425E" w:rsidP="000E425E">
            <w:pPr>
              <w:ind w:left="113" w:right="113"/>
            </w:pPr>
            <w:r w:rsidRPr="00F91598">
              <w:t>16.11</w:t>
            </w:r>
          </w:p>
        </w:tc>
        <w:tc>
          <w:tcPr>
            <w:tcW w:w="665" w:type="dxa"/>
            <w:textDirection w:val="btLr"/>
          </w:tcPr>
          <w:p w:rsidR="000E425E" w:rsidRDefault="000E425E" w:rsidP="000E425E">
            <w:pPr>
              <w:ind w:left="113" w:right="113"/>
            </w:pPr>
            <w:r w:rsidRPr="00F91598">
              <w:t>16.11</w:t>
            </w:r>
          </w:p>
        </w:tc>
        <w:tc>
          <w:tcPr>
            <w:tcW w:w="665" w:type="dxa"/>
            <w:textDirection w:val="btLr"/>
          </w:tcPr>
          <w:p w:rsidR="000E425E" w:rsidRDefault="000E425E" w:rsidP="000E425E">
            <w:pPr>
              <w:ind w:left="113" w:right="113"/>
            </w:pPr>
            <w:r w:rsidRPr="00F91598">
              <w:t>16.11</w:t>
            </w:r>
          </w:p>
        </w:tc>
        <w:tc>
          <w:tcPr>
            <w:tcW w:w="665" w:type="dxa"/>
            <w:textDirection w:val="btLr"/>
          </w:tcPr>
          <w:p w:rsidR="000E425E" w:rsidRDefault="000E425E" w:rsidP="000E425E">
            <w:pPr>
              <w:ind w:left="113" w:right="113"/>
            </w:pPr>
            <w:r w:rsidRPr="00F91598">
              <w:t>16.11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textDirection w:val="btLr"/>
          </w:tcPr>
          <w:p w:rsidR="000E425E" w:rsidRDefault="000E425E" w:rsidP="000E425E">
            <w:pPr>
              <w:ind w:left="113" w:right="113"/>
            </w:pPr>
          </w:p>
        </w:tc>
        <w:tc>
          <w:tcPr>
            <w:tcW w:w="665" w:type="dxa"/>
            <w:tcBorders>
              <w:left w:val="single" w:sz="4" w:space="0" w:color="auto"/>
            </w:tcBorders>
            <w:textDirection w:val="btLr"/>
          </w:tcPr>
          <w:p w:rsidR="000E425E" w:rsidRDefault="000E425E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0E425E" w:rsidRDefault="000E425E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0E425E" w:rsidRDefault="000E425E" w:rsidP="000E425E">
            <w:pPr>
              <w:ind w:left="113" w:right="113"/>
            </w:pPr>
          </w:p>
        </w:tc>
        <w:tc>
          <w:tcPr>
            <w:tcW w:w="590" w:type="dxa"/>
            <w:textDirection w:val="btLr"/>
          </w:tcPr>
          <w:p w:rsidR="000E425E" w:rsidRDefault="000E425E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0E425E" w:rsidRDefault="000E425E" w:rsidP="000E425E">
            <w:pPr>
              <w:ind w:left="113" w:right="113"/>
            </w:pPr>
          </w:p>
        </w:tc>
        <w:tc>
          <w:tcPr>
            <w:tcW w:w="654" w:type="dxa"/>
            <w:textDirection w:val="btLr"/>
          </w:tcPr>
          <w:p w:rsidR="000E425E" w:rsidRDefault="000E425E" w:rsidP="000E425E">
            <w:pPr>
              <w:ind w:left="113" w:right="113"/>
            </w:pPr>
          </w:p>
        </w:tc>
        <w:tc>
          <w:tcPr>
            <w:tcW w:w="709" w:type="dxa"/>
            <w:textDirection w:val="btLr"/>
          </w:tcPr>
          <w:p w:rsidR="000E425E" w:rsidRDefault="000E425E" w:rsidP="000E425E">
            <w:pPr>
              <w:ind w:left="113" w:right="113"/>
            </w:pPr>
          </w:p>
        </w:tc>
        <w:tc>
          <w:tcPr>
            <w:tcW w:w="498" w:type="dxa"/>
            <w:textDirection w:val="btLr"/>
          </w:tcPr>
          <w:p w:rsidR="000E425E" w:rsidRDefault="000E425E" w:rsidP="000E425E">
            <w:pPr>
              <w:ind w:left="113" w:right="113"/>
            </w:pPr>
          </w:p>
        </w:tc>
        <w:tc>
          <w:tcPr>
            <w:tcW w:w="498" w:type="dxa"/>
            <w:textDirection w:val="btLr"/>
          </w:tcPr>
          <w:p w:rsidR="000E425E" w:rsidRDefault="000E425E" w:rsidP="000E425E">
            <w:pPr>
              <w:ind w:left="113" w:right="113"/>
            </w:pPr>
          </w:p>
        </w:tc>
        <w:tc>
          <w:tcPr>
            <w:tcW w:w="498" w:type="dxa"/>
            <w:textDirection w:val="btLr"/>
          </w:tcPr>
          <w:p w:rsidR="000E425E" w:rsidRDefault="000E425E" w:rsidP="000E425E">
            <w:pPr>
              <w:ind w:left="113" w:right="113"/>
            </w:pPr>
          </w:p>
        </w:tc>
        <w:tc>
          <w:tcPr>
            <w:tcW w:w="648" w:type="dxa"/>
            <w:textDirection w:val="btLr"/>
          </w:tcPr>
          <w:p w:rsidR="000E425E" w:rsidRDefault="000E425E" w:rsidP="000E425E">
            <w:pPr>
              <w:ind w:left="113" w:right="113"/>
            </w:pPr>
          </w:p>
        </w:tc>
        <w:tc>
          <w:tcPr>
            <w:tcW w:w="709" w:type="dxa"/>
            <w:textDirection w:val="btLr"/>
          </w:tcPr>
          <w:p w:rsidR="000E425E" w:rsidRDefault="000E425E" w:rsidP="000E425E">
            <w:pPr>
              <w:ind w:left="113" w:right="113"/>
            </w:pPr>
          </w:p>
        </w:tc>
        <w:tc>
          <w:tcPr>
            <w:tcW w:w="774" w:type="dxa"/>
            <w:textDirection w:val="btLr"/>
          </w:tcPr>
          <w:p w:rsidR="000E425E" w:rsidRDefault="000E425E" w:rsidP="000E425E">
            <w:pPr>
              <w:ind w:left="113" w:right="113"/>
            </w:pPr>
          </w:p>
        </w:tc>
      </w:tr>
      <w:tr w:rsidR="000E425E" w:rsidTr="001A26C9">
        <w:trPr>
          <w:cantSplit/>
          <w:trHeight w:val="1134"/>
        </w:trPr>
        <w:tc>
          <w:tcPr>
            <w:tcW w:w="1526" w:type="dxa"/>
          </w:tcPr>
          <w:p w:rsidR="003056E9" w:rsidRDefault="003056E9" w:rsidP="00C93ACE">
            <w:r>
              <w:t>Муниципальные исследования ОГЭ</w:t>
            </w: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cBorders>
              <w:right w:val="single" w:sz="4" w:space="0" w:color="auto"/>
            </w:tcBorders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cBorders>
              <w:left w:val="single" w:sz="4" w:space="0" w:color="auto"/>
            </w:tcBorders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90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54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709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498" w:type="dxa"/>
            <w:textDirection w:val="btLr"/>
          </w:tcPr>
          <w:p w:rsidR="003056E9" w:rsidRDefault="000E425E" w:rsidP="000E425E">
            <w:pPr>
              <w:ind w:left="113" w:right="113"/>
            </w:pPr>
            <w:r>
              <w:t>март</w:t>
            </w:r>
          </w:p>
        </w:tc>
        <w:tc>
          <w:tcPr>
            <w:tcW w:w="498" w:type="dxa"/>
            <w:textDirection w:val="btLr"/>
          </w:tcPr>
          <w:p w:rsidR="003056E9" w:rsidRDefault="000E425E" w:rsidP="000E425E">
            <w:pPr>
              <w:ind w:left="113" w:right="113"/>
            </w:pPr>
            <w:r>
              <w:t>март</w:t>
            </w:r>
          </w:p>
        </w:tc>
        <w:tc>
          <w:tcPr>
            <w:tcW w:w="498" w:type="dxa"/>
            <w:textDirection w:val="btLr"/>
          </w:tcPr>
          <w:p w:rsidR="003056E9" w:rsidRDefault="000E425E" w:rsidP="000E425E">
            <w:pPr>
              <w:ind w:left="113" w:right="113"/>
            </w:pPr>
            <w:r>
              <w:t>март</w:t>
            </w:r>
          </w:p>
        </w:tc>
        <w:tc>
          <w:tcPr>
            <w:tcW w:w="648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709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774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</w:tr>
      <w:tr w:rsidR="000E425E" w:rsidTr="001A26C9">
        <w:trPr>
          <w:cantSplit/>
          <w:trHeight w:val="1134"/>
        </w:trPr>
        <w:tc>
          <w:tcPr>
            <w:tcW w:w="1526" w:type="dxa"/>
          </w:tcPr>
          <w:p w:rsidR="003056E9" w:rsidRDefault="003056E9" w:rsidP="00C93ACE">
            <w:r>
              <w:t>Муниципальные исследования ЕГЭ</w:t>
            </w: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cBorders>
              <w:right w:val="single" w:sz="4" w:space="0" w:color="auto"/>
            </w:tcBorders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cBorders>
              <w:left w:val="single" w:sz="4" w:space="0" w:color="auto"/>
            </w:tcBorders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90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54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709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498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498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498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48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709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774" w:type="dxa"/>
            <w:textDirection w:val="btLr"/>
          </w:tcPr>
          <w:p w:rsidR="003056E9" w:rsidRDefault="000E425E" w:rsidP="000E425E">
            <w:pPr>
              <w:ind w:left="113" w:right="113"/>
            </w:pPr>
            <w:r>
              <w:t>февраль</w:t>
            </w:r>
          </w:p>
        </w:tc>
      </w:tr>
      <w:tr w:rsidR="000E425E" w:rsidTr="001A26C9">
        <w:trPr>
          <w:cantSplit/>
          <w:trHeight w:val="1134"/>
        </w:trPr>
        <w:tc>
          <w:tcPr>
            <w:tcW w:w="1526" w:type="dxa"/>
          </w:tcPr>
          <w:p w:rsidR="003056E9" w:rsidRDefault="00EB46AA" w:rsidP="00EB735A">
            <w:r>
              <w:t>Школьные ОГЭ</w:t>
            </w: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cBorders>
              <w:right w:val="single" w:sz="4" w:space="0" w:color="auto"/>
            </w:tcBorders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cBorders>
              <w:left w:val="single" w:sz="4" w:space="0" w:color="auto"/>
            </w:tcBorders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90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54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709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498" w:type="dxa"/>
            <w:textDirection w:val="btLr"/>
          </w:tcPr>
          <w:p w:rsidR="003056E9" w:rsidRDefault="000E425E" w:rsidP="000E425E">
            <w:pPr>
              <w:ind w:left="113" w:right="113"/>
            </w:pPr>
            <w:r>
              <w:t>декабрь</w:t>
            </w:r>
          </w:p>
        </w:tc>
        <w:tc>
          <w:tcPr>
            <w:tcW w:w="498" w:type="dxa"/>
            <w:textDirection w:val="btLr"/>
          </w:tcPr>
          <w:p w:rsidR="003056E9" w:rsidRDefault="000E425E" w:rsidP="000E425E">
            <w:pPr>
              <w:ind w:left="113" w:right="113"/>
            </w:pPr>
            <w:r>
              <w:t>декабрь</w:t>
            </w:r>
          </w:p>
        </w:tc>
        <w:tc>
          <w:tcPr>
            <w:tcW w:w="498" w:type="dxa"/>
            <w:textDirection w:val="btLr"/>
          </w:tcPr>
          <w:p w:rsidR="003056E9" w:rsidRDefault="000E425E" w:rsidP="000E425E">
            <w:pPr>
              <w:ind w:left="113" w:right="113"/>
            </w:pPr>
            <w:r>
              <w:t>декабрь</w:t>
            </w:r>
          </w:p>
        </w:tc>
        <w:tc>
          <w:tcPr>
            <w:tcW w:w="648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709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774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</w:tr>
      <w:tr w:rsidR="000E425E" w:rsidTr="001A26C9">
        <w:trPr>
          <w:cantSplit/>
          <w:trHeight w:val="1134"/>
        </w:trPr>
        <w:tc>
          <w:tcPr>
            <w:tcW w:w="1526" w:type="dxa"/>
          </w:tcPr>
          <w:p w:rsidR="003056E9" w:rsidRDefault="00EB46AA" w:rsidP="00EB735A">
            <w:r>
              <w:t>Школьные  ЕГЭ</w:t>
            </w: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cBorders>
              <w:right w:val="single" w:sz="4" w:space="0" w:color="auto"/>
            </w:tcBorders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cBorders>
              <w:left w:val="single" w:sz="4" w:space="0" w:color="auto"/>
            </w:tcBorders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65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90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54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709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498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498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498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648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709" w:type="dxa"/>
            <w:textDirection w:val="btLr"/>
          </w:tcPr>
          <w:p w:rsidR="003056E9" w:rsidRDefault="003056E9" w:rsidP="000E425E">
            <w:pPr>
              <w:ind w:left="113" w:right="113"/>
            </w:pPr>
          </w:p>
        </w:tc>
        <w:tc>
          <w:tcPr>
            <w:tcW w:w="774" w:type="dxa"/>
            <w:textDirection w:val="btLr"/>
          </w:tcPr>
          <w:p w:rsidR="003056E9" w:rsidRDefault="000E425E" w:rsidP="000E425E">
            <w:pPr>
              <w:ind w:left="113" w:right="113"/>
            </w:pPr>
            <w:r>
              <w:t>декабрь</w:t>
            </w:r>
          </w:p>
        </w:tc>
      </w:tr>
      <w:tr w:rsidR="001A26C9" w:rsidTr="001A26C9">
        <w:trPr>
          <w:cantSplit/>
          <w:trHeight w:val="1447"/>
        </w:trPr>
        <w:tc>
          <w:tcPr>
            <w:tcW w:w="1526" w:type="dxa"/>
          </w:tcPr>
          <w:p w:rsidR="001A26C9" w:rsidRDefault="001A26C9" w:rsidP="001A26C9">
            <w:r>
              <w:t>Текущий контроль</w:t>
            </w:r>
          </w:p>
        </w:tc>
        <w:tc>
          <w:tcPr>
            <w:tcW w:w="567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22.12</w:t>
            </w:r>
          </w:p>
        </w:tc>
        <w:tc>
          <w:tcPr>
            <w:tcW w:w="567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22.12</w:t>
            </w:r>
          </w:p>
        </w:tc>
        <w:tc>
          <w:tcPr>
            <w:tcW w:w="567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22.12</w:t>
            </w:r>
          </w:p>
        </w:tc>
        <w:tc>
          <w:tcPr>
            <w:tcW w:w="567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22.12</w:t>
            </w:r>
          </w:p>
        </w:tc>
        <w:tc>
          <w:tcPr>
            <w:tcW w:w="665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23.12</w:t>
            </w:r>
          </w:p>
        </w:tc>
        <w:tc>
          <w:tcPr>
            <w:tcW w:w="665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23.12</w:t>
            </w:r>
          </w:p>
        </w:tc>
        <w:tc>
          <w:tcPr>
            <w:tcW w:w="665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23.12</w:t>
            </w:r>
          </w:p>
        </w:tc>
        <w:tc>
          <w:tcPr>
            <w:tcW w:w="665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23.12</w:t>
            </w:r>
          </w:p>
        </w:tc>
        <w:tc>
          <w:tcPr>
            <w:tcW w:w="665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23.12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textDirection w:val="btLr"/>
          </w:tcPr>
          <w:p w:rsidR="001A26C9" w:rsidRDefault="001A26C9" w:rsidP="001A26C9">
            <w:pPr>
              <w:ind w:left="113" w:right="113"/>
            </w:pPr>
            <w:r>
              <w:t>19.10   24.12</w:t>
            </w:r>
          </w:p>
        </w:tc>
        <w:tc>
          <w:tcPr>
            <w:tcW w:w="665" w:type="dxa"/>
            <w:tcBorders>
              <w:left w:val="single" w:sz="4" w:space="0" w:color="auto"/>
            </w:tcBorders>
            <w:textDirection w:val="btLr"/>
          </w:tcPr>
          <w:p w:rsidR="001A26C9" w:rsidRDefault="001A26C9" w:rsidP="001A26C9">
            <w:pPr>
              <w:ind w:left="113" w:right="113"/>
            </w:pPr>
            <w:r>
              <w:t>19.10   24.12</w:t>
            </w:r>
          </w:p>
        </w:tc>
        <w:tc>
          <w:tcPr>
            <w:tcW w:w="665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19.10   24.12</w:t>
            </w:r>
          </w:p>
        </w:tc>
        <w:tc>
          <w:tcPr>
            <w:tcW w:w="665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19.10   24.12</w:t>
            </w:r>
          </w:p>
        </w:tc>
        <w:tc>
          <w:tcPr>
            <w:tcW w:w="590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25.10    23.12</w:t>
            </w:r>
          </w:p>
          <w:p w:rsidR="001A26C9" w:rsidRDefault="001A26C9" w:rsidP="001A26C9">
            <w:pPr>
              <w:ind w:left="113" w:right="113"/>
            </w:pPr>
          </w:p>
        </w:tc>
        <w:tc>
          <w:tcPr>
            <w:tcW w:w="567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25.10    23.12</w:t>
            </w:r>
          </w:p>
          <w:p w:rsidR="001A26C9" w:rsidRDefault="001A26C9" w:rsidP="001A26C9">
            <w:pPr>
              <w:ind w:left="113" w:right="113"/>
            </w:pPr>
          </w:p>
        </w:tc>
        <w:tc>
          <w:tcPr>
            <w:tcW w:w="654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25.10    23.12</w:t>
            </w:r>
          </w:p>
          <w:p w:rsidR="001A26C9" w:rsidRDefault="001A26C9" w:rsidP="001A26C9">
            <w:pPr>
              <w:ind w:left="113" w:right="113"/>
            </w:pPr>
          </w:p>
        </w:tc>
        <w:tc>
          <w:tcPr>
            <w:tcW w:w="709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25.10    23.12</w:t>
            </w:r>
          </w:p>
          <w:p w:rsidR="001A26C9" w:rsidRDefault="001A26C9" w:rsidP="001A26C9">
            <w:pPr>
              <w:ind w:left="113" w:right="113"/>
            </w:pPr>
          </w:p>
        </w:tc>
        <w:tc>
          <w:tcPr>
            <w:tcW w:w="498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21.12</w:t>
            </w:r>
          </w:p>
        </w:tc>
        <w:tc>
          <w:tcPr>
            <w:tcW w:w="498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21.12</w:t>
            </w:r>
          </w:p>
        </w:tc>
        <w:tc>
          <w:tcPr>
            <w:tcW w:w="498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21.12</w:t>
            </w:r>
          </w:p>
        </w:tc>
        <w:tc>
          <w:tcPr>
            <w:tcW w:w="648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 xml:space="preserve">23.12 </w:t>
            </w:r>
            <w:proofErr w:type="spellStart"/>
            <w:r>
              <w:t>био</w:t>
            </w:r>
            <w:proofErr w:type="spellEnd"/>
          </w:p>
          <w:p w:rsidR="001A26C9" w:rsidRDefault="001A26C9" w:rsidP="001A26C9">
            <w:pPr>
              <w:ind w:left="113" w:right="113"/>
            </w:pPr>
            <w:r>
              <w:t>21.12-эко</w:t>
            </w:r>
          </w:p>
        </w:tc>
        <w:tc>
          <w:tcPr>
            <w:tcW w:w="709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 xml:space="preserve">23.12био   </w:t>
            </w:r>
          </w:p>
          <w:p w:rsidR="001A26C9" w:rsidRDefault="001A26C9" w:rsidP="001A26C9">
            <w:pPr>
              <w:ind w:left="113" w:right="113"/>
            </w:pPr>
            <w:r>
              <w:t>21.12-эко</w:t>
            </w:r>
          </w:p>
          <w:p w:rsidR="001A26C9" w:rsidRDefault="001A26C9" w:rsidP="001A26C9">
            <w:pPr>
              <w:ind w:left="113" w:right="113"/>
            </w:pPr>
          </w:p>
        </w:tc>
        <w:tc>
          <w:tcPr>
            <w:tcW w:w="774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 xml:space="preserve">17.12 </w:t>
            </w:r>
            <w:proofErr w:type="spellStart"/>
            <w:r>
              <w:t>био</w:t>
            </w:r>
            <w:proofErr w:type="spellEnd"/>
          </w:p>
          <w:p w:rsidR="001A26C9" w:rsidRDefault="001A26C9" w:rsidP="001A26C9">
            <w:pPr>
              <w:ind w:left="113" w:right="113"/>
            </w:pPr>
            <w:r>
              <w:t>14.03</w:t>
            </w:r>
          </w:p>
        </w:tc>
      </w:tr>
      <w:tr w:rsidR="001A26C9" w:rsidTr="001A26C9">
        <w:trPr>
          <w:cantSplit/>
          <w:trHeight w:val="1134"/>
        </w:trPr>
        <w:tc>
          <w:tcPr>
            <w:tcW w:w="1526" w:type="dxa"/>
          </w:tcPr>
          <w:p w:rsidR="001A26C9" w:rsidRDefault="001A26C9" w:rsidP="001A26C9">
            <w:r>
              <w:t>ВПР (март-апрель)</w:t>
            </w:r>
          </w:p>
        </w:tc>
        <w:tc>
          <w:tcPr>
            <w:tcW w:w="567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04.04</w:t>
            </w:r>
          </w:p>
        </w:tc>
        <w:tc>
          <w:tcPr>
            <w:tcW w:w="567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04.04</w:t>
            </w:r>
          </w:p>
        </w:tc>
        <w:tc>
          <w:tcPr>
            <w:tcW w:w="567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04.04</w:t>
            </w:r>
          </w:p>
        </w:tc>
        <w:tc>
          <w:tcPr>
            <w:tcW w:w="567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04.04</w:t>
            </w:r>
          </w:p>
        </w:tc>
        <w:tc>
          <w:tcPr>
            <w:tcW w:w="665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Выбор 16.04</w:t>
            </w:r>
          </w:p>
        </w:tc>
        <w:tc>
          <w:tcPr>
            <w:tcW w:w="665" w:type="dxa"/>
            <w:textDirection w:val="btLr"/>
          </w:tcPr>
          <w:p w:rsidR="001A26C9" w:rsidRDefault="001A26C9" w:rsidP="001A26C9">
            <w:pPr>
              <w:ind w:left="113" w:right="113"/>
            </w:pPr>
            <w:r w:rsidRPr="00767A4D">
              <w:t>Выбор 16.04</w:t>
            </w:r>
          </w:p>
        </w:tc>
        <w:tc>
          <w:tcPr>
            <w:tcW w:w="665" w:type="dxa"/>
            <w:textDirection w:val="btLr"/>
          </w:tcPr>
          <w:p w:rsidR="001A26C9" w:rsidRDefault="001A26C9" w:rsidP="001A26C9">
            <w:pPr>
              <w:ind w:left="113" w:right="113"/>
            </w:pPr>
            <w:r w:rsidRPr="00767A4D">
              <w:t>Выбор 16.04</w:t>
            </w:r>
          </w:p>
        </w:tc>
        <w:tc>
          <w:tcPr>
            <w:tcW w:w="665" w:type="dxa"/>
            <w:textDirection w:val="btLr"/>
          </w:tcPr>
          <w:p w:rsidR="001A26C9" w:rsidRDefault="001A26C9" w:rsidP="001A26C9">
            <w:pPr>
              <w:ind w:left="113" w:right="113"/>
            </w:pPr>
            <w:r w:rsidRPr="00767A4D">
              <w:t>Выбор 16.04</w:t>
            </w:r>
          </w:p>
        </w:tc>
        <w:tc>
          <w:tcPr>
            <w:tcW w:w="665" w:type="dxa"/>
            <w:textDirection w:val="btLr"/>
          </w:tcPr>
          <w:p w:rsidR="001A26C9" w:rsidRDefault="001A26C9" w:rsidP="001A26C9">
            <w:pPr>
              <w:ind w:left="113" w:right="113"/>
            </w:pPr>
            <w:r w:rsidRPr="00767A4D">
              <w:t>Выбор 16.04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textDirection w:val="btLr"/>
          </w:tcPr>
          <w:p w:rsidR="001A26C9" w:rsidRDefault="001A26C9" w:rsidP="001A26C9">
            <w:pPr>
              <w:ind w:left="113" w:right="113"/>
            </w:pPr>
            <w:r>
              <w:t>Выбор 24.04</w:t>
            </w:r>
          </w:p>
        </w:tc>
        <w:tc>
          <w:tcPr>
            <w:tcW w:w="665" w:type="dxa"/>
            <w:tcBorders>
              <w:left w:val="single" w:sz="4" w:space="0" w:color="auto"/>
            </w:tcBorders>
            <w:textDirection w:val="btLr"/>
          </w:tcPr>
          <w:p w:rsidR="001A26C9" w:rsidRDefault="001A26C9" w:rsidP="001A26C9">
            <w:pPr>
              <w:ind w:left="113" w:right="113"/>
            </w:pPr>
            <w:r>
              <w:t>Выбор 24.04</w:t>
            </w:r>
          </w:p>
        </w:tc>
        <w:tc>
          <w:tcPr>
            <w:tcW w:w="665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Выбор 24.04</w:t>
            </w:r>
          </w:p>
        </w:tc>
        <w:tc>
          <w:tcPr>
            <w:tcW w:w="665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Выбор 24.04</w:t>
            </w:r>
          </w:p>
        </w:tc>
        <w:tc>
          <w:tcPr>
            <w:tcW w:w="590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Выбор 13.04</w:t>
            </w:r>
          </w:p>
        </w:tc>
        <w:tc>
          <w:tcPr>
            <w:tcW w:w="567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Выбор 13.04</w:t>
            </w:r>
          </w:p>
        </w:tc>
        <w:tc>
          <w:tcPr>
            <w:tcW w:w="654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Выбор 13.04</w:t>
            </w:r>
          </w:p>
        </w:tc>
        <w:tc>
          <w:tcPr>
            <w:tcW w:w="709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Выбор 13.04</w:t>
            </w:r>
          </w:p>
        </w:tc>
        <w:tc>
          <w:tcPr>
            <w:tcW w:w="498" w:type="dxa"/>
            <w:textDirection w:val="btLr"/>
          </w:tcPr>
          <w:p w:rsidR="001A26C9" w:rsidRDefault="001A26C9" w:rsidP="001A26C9">
            <w:pPr>
              <w:ind w:left="113" w:right="113"/>
            </w:pPr>
          </w:p>
        </w:tc>
        <w:tc>
          <w:tcPr>
            <w:tcW w:w="498" w:type="dxa"/>
            <w:textDirection w:val="btLr"/>
          </w:tcPr>
          <w:p w:rsidR="001A26C9" w:rsidRDefault="001A26C9" w:rsidP="001A26C9">
            <w:pPr>
              <w:ind w:left="113" w:right="113"/>
            </w:pPr>
          </w:p>
        </w:tc>
        <w:tc>
          <w:tcPr>
            <w:tcW w:w="498" w:type="dxa"/>
            <w:textDirection w:val="btLr"/>
          </w:tcPr>
          <w:p w:rsidR="001A26C9" w:rsidRDefault="001A26C9" w:rsidP="001A26C9">
            <w:pPr>
              <w:ind w:left="113" w:right="113"/>
            </w:pPr>
          </w:p>
        </w:tc>
        <w:tc>
          <w:tcPr>
            <w:tcW w:w="648" w:type="dxa"/>
            <w:textDirection w:val="btLr"/>
          </w:tcPr>
          <w:p w:rsidR="001A26C9" w:rsidRDefault="001A26C9" w:rsidP="001A26C9">
            <w:pPr>
              <w:ind w:left="113" w:right="113"/>
            </w:pPr>
          </w:p>
        </w:tc>
        <w:tc>
          <w:tcPr>
            <w:tcW w:w="709" w:type="dxa"/>
            <w:textDirection w:val="btLr"/>
          </w:tcPr>
          <w:p w:rsidR="001A26C9" w:rsidRDefault="001A26C9" w:rsidP="001A26C9">
            <w:pPr>
              <w:ind w:left="113" w:right="113"/>
            </w:pPr>
          </w:p>
        </w:tc>
        <w:tc>
          <w:tcPr>
            <w:tcW w:w="774" w:type="dxa"/>
            <w:textDirection w:val="btLr"/>
          </w:tcPr>
          <w:p w:rsidR="001A26C9" w:rsidRDefault="001A26C9" w:rsidP="001A26C9">
            <w:pPr>
              <w:ind w:left="113" w:right="113"/>
            </w:pPr>
            <w:r>
              <w:t>04.03</w:t>
            </w:r>
          </w:p>
        </w:tc>
      </w:tr>
      <w:tr w:rsidR="00962446" w:rsidTr="001A26C9">
        <w:trPr>
          <w:cantSplit/>
          <w:trHeight w:val="1134"/>
        </w:trPr>
        <w:tc>
          <w:tcPr>
            <w:tcW w:w="1526" w:type="dxa"/>
          </w:tcPr>
          <w:p w:rsidR="00962446" w:rsidRDefault="00962446" w:rsidP="00962446">
            <w:r>
              <w:lastRenderedPageBreak/>
              <w:t>Промежуточная аттестация (сентябрь-октябрь)</w:t>
            </w:r>
          </w:p>
        </w:tc>
        <w:tc>
          <w:tcPr>
            <w:tcW w:w="567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17.05</w:t>
            </w:r>
          </w:p>
        </w:tc>
        <w:tc>
          <w:tcPr>
            <w:tcW w:w="567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17.05</w:t>
            </w:r>
          </w:p>
        </w:tc>
        <w:tc>
          <w:tcPr>
            <w:tcW w:w="567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17.05</w:t>
            </w:r>
          </w:p>
        </w:tc>
        <w:tc>
          <w:tcPr>
            <w:tcW w:w="567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17.05</w:t>
            </w:r>
          </w:p>
        </w:tc>
        <w:tc>
          <w:tcPr>
            <w:tcW w:w="665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18.05</w:t>
            </w:r>
          </w:p>
        </w:tc>
        <w:tc>
          <w:tcPr>
            <w:tcW w:w="665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18.05</w:t>
            </w:r>
          </w:p>
        </w:tc>
        <w:tc>
          <w:tcPr>
            <w:tcW w:w="665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18.05</w:t>
            </w:r>
          </w:p>
        </w:tc>
        <w:tc>
          <w:tcPr>
            <w:tcW w:w="665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18.05</w:t>
            </w:r>
          </w:p>
        </w:tc>
        <w:tc>
          <w:tcPr>
            <w:tcW w:w="665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18.05</w:t>
            </w:r>
          </w:p>
        </w:tc>
        <w:tc>
          <w:tcPr>
            <w:tcW w:w="665" w:type="dxa"/>
            <w:tcBorders>
              <w:right w:val="single" w:sz="4" w:space="0" w:color="auto"/>
            </w:tcBorders>
            <w:textDirection w:val="btLr"/>
          </w:tcPr>
          <w:p w:rsidR="00962446" w:rsidRDefault="00962446" w:rsidP="00962446">
            <w:pPr>
              <w:ind w:left="113" w:right="113"/>
            </w:pPr>
            <w:r>
              <w:t>16.05</w:t>
            </w:r>
          </w:p>
        </w:tc>
        <w:tc>
          <w:tcPr>
            <w:tcW w:w="665" w:type="dxa"/>
            <w:tcBorders>
              <w:left w:val="single" w:sz="4" w:space="0" w:color="auto"/>
            </w:tcBorders>
            <w:textDirection w:val="btLr"/>
          </w:tcPr>
          <w:p w:rsidR="00962446" w:rsidRDefault="00962446" w:rsidP="00962446">
            <w:pPr>
              <w:ind w:left="113" w:right="113"/>
            </w:pPr>
            <w:r>
              <w:t>16.05</w:t>
            </w:r>
          </w:p>
        </w:tc>
        <w:tc>
          <w:tcPr>
            <w:tcW w:w="665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16.05</w:t>
            </w:r>
          </w:p>
        </w:tc>
        <w:tc>
          <w:tcPr>
            <w:tcW w:w="665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16.05</w:t>
            </w:r>
          </w:p>
        </w:tc>
        <w:tc>
          <w:tcPr>
            <w:tcW w:w="590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20.05</w:t>
            </w:r>
          </w:p>
        </w:tc>
        <w:tc>
          <w:tcPr>
            <w:tcW w:w="567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20.05</w:t>
            </w:r>
          </w:p>
        </w:tc>
        <w:tc>
          <w:tcPr>
            <w:tcW w:w="654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20.05</w:t>
            </w:r>
          </w:p>
        </w:tc>
        <w:tc>
          <w:tcPr>
            <w:tcW w:w="709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20.05</w:t>
            </w:r>
          </w:p>
        </w:tc>
        <w:tc>
          <w:tcPr>
            <w:tcW w:w="498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27.04</w:t>
            </w:r>
          </w:p>
        </w:tc>
        <w:tc>
          <w:tcPr>
            <w:tcW w:w="498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27.04</w:t>
            </w:r>
          </w:p>
        </w:tc>
        <w:tc>
          <w:tcPr>
            <w:tcW w:w="498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>27.04</w:t>
            </w:r>
          </w:p>
        </w:tc>
        <w:tc>
          <w:tcPr>
            <w:tcW w:w="648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 xml:space="preserve">28.04 </w:t>
            </w:r>
            <w:proofErr w:type="spellStart"/>
            <w:r>
              <w:t>био</w:t>
            </w:r>
            <w:proofErr w:type="spellEnd"/>
          </w:p>
          <w:p w:rsidR="00962446" w:rsidRDefault="00962446" w:rsidP="00962446">
            <w:pPr>
              <w:ind w:left="113" w:right="113"/>
            </w:pPr>
            <w:r>
              <w:t>17.05 эко</w:t>
            </w:r>
          </w:p>
        </w:tc>
        <w:tc>
          <w:tcPr>
            <w:tcW w:w="709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 xml:space="preserve">28.04 </w:t>
            </w:r>
            <w:proofErr w:type="spellStart"/>
            <w:r>
              <w:t>био</w:t>
            </w:r>
            <w:proofErr w:type="spellEnd"/>
          </w:p>
          <w:p w:rsidR="00962446" w:rsidRDefault="00962446" w:rsidP="00962446">
            <w:pPr>
              <w:ind w:left="113" w:right="113"/>
            </w:pPr>
            <w:r>
              <w:t>17.05 эко</w:t>
            </w:r>
          </w:p>
        </w:tc>
        <w:tc>
          <w:tcPr>
            <w:tcW w:w="774" w:type="dxa"/>
            <w:textDirection w:val="btLr"/>
          </w:tcPr>
          <w:p w:rsidR="00962446" w:rsidRDefault="00962446" w:rsidP="00962446">
            <w:pPr>
              <w:ind w:left="113" w:right="113"/>
            </w:pPr>
            <w:r>
              <w:t xml:space="preserve">29.04 </w:t>
            </w:r>
            <w:proofErr w:type="spellStart"/>
            <w:r>
              <w:t>био</w:t>
            </w:r>
            <w:proofErr w:type="spellEnd"/>
          </w:p>
          <w:p w:rsidR="00962446" w:rsidRDefault="00962446" w:rsidP="00962446">
            <w:pPr>
              <w:ind w:left="113" w:right="113"/>
            </w:pPr>
            <w:r>
              <w:t>17.05 эко</w:t>
            </w:r>
          </w:p>
        </w:tc>
      </w:tr>
    </w:tbl>
    <w:p w:rsidR="005918E8" w:rsidRDefault="00CA47F4">
      <w:r>
        <w:t>График контрольных работ по</w:t>
      </w:r>
      <w:r w:rsidR="00AA742A">
        <w:t xml:space="preserve">        </w:t>
      </w:r>
      <w:r>
        <w:t xml:space="preserve"> </w:t>
      </w:r>
      <w:r w:rsidR="00AA742A">
        <w:t xml:space="preserve">биологии и экологии     </w:t>
      </w:r>
      <w:r>
        <w:t xml:space="preserve"> 2021-2022 учебный год</w:t>
      </w:r>
    </w:p>
    <w:sectPr w:rsidR="005918E8" w:rsidSect="00CA47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47F4"/>
    <w:rsid w:val="00040C5B"/>
    <w:rsid w:val="000E425E"/>
    <w:rsid w:val="001A26C9"/>
    <w:rsid w:val="003056E9"/>
    <w:rsid w:val="0040001B"/>
    <w:rsid w:val="005918E8"/>
    <w:rsid w:val="00962446"/>
    <w:rsid w:val="00AA742A"/>
    <w:rsid w:val="00C93ACE"/>
    <w:rsid w:val="00CA47F4"/>
    <w:rsid w:val="00E05A08"/>
    <w:rsid w:val="00E41F57"/>
    <w:rsid w:val="00EB46AA"/>
    <w:rsid w:val="00EB7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7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A74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1</cp:lastModifiedBy>
  <cp:revision>8</cp:revision>
  <dcterms:created xsi:type="dcterms:W3CDTF">2021-09-08T06:26:00Z</dcterms:created>
  <dcterms:modified xsi:type="dcterms:W3CDTF">2021-09-09T19:27:00Z</dcterms:modified>
</cp:coreProperties>
</file>